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90F2C" w14:textId="77777777" w:rsidR="00A33E2E" w:rsidRPr="0058504E" w:rsidRDefault="00A33E2E" w:rsidP="00A33E2E">
      <w:pPr>
        <w:pStyle w:val="Heading2"/>
        <w:spacing w:line="240" w:lineRule="auto"/>
        <w:ind w:left="5103"/>
        <w:jc w:val="right"/>
        <w:rPr>
          <w:rFonts w:ascii="Calibri" w:eastAsia="Calibri" w:hAnsi="Calibri" w:cs="Calibri"/>
          <w:color w:val="00B050"/>
          <w:sz w:val="22"/>
          <w:szCs w:val="22"/>
        </w:rPr>
      </w:pPr>
      <w:r w:rsidRPr="0A03B2C8">
        <w:rPr>
          <w:rFonts w:ascii="Calibri" w:eastAsia="Calibri" w:hAnsi="Calibri" w:cs="Calibri"/>
          <w:color w:val="00B050"/>
          <w:sz w:val="22"/>
          <w:szCs w:val="22"/>
        </w:rPr>
        <w:t xml:space="preserve">Specialiųjų pirkimo sąlygų </w:t>
      </w:r>
      <w:r w:rsidRPr="0A03B2C8">
        <w:rPr>
          <w:rFonts w:ascii="Calibri" w:eastAsia="Calibri" w:hAnsi="Calibri" w:cs="Calibri"/>
          <w:bCs/>
          <w:color w:val="00B050"/>
          <w:sz w:val="22"/>
          <w:szCs w:val="22"/>
        </w:rPr>
        <w:t>5 priedas</w:t>
      </w:r>
      <w:r w:rsidRPr="0A03B2C8">
        <w:rPr>
          <w:rFonts w:ascii="Calibri" w:eastAsia="Calibri" w:hAnsi="Calibri" w:cs="Calibri"/>
          <w:color w:val="00B050"/>
          <w:sz w:val="22"/>
          <w:szCs w:val="22"/>
        </w:rPr>
        <w:t xml:space="preserve"> </w:t>
      </w:r>
    </w:p>
    <w:p w14:paraId="1DE7C73B" w14:textId="77777777" w:rsidR="00A33E2E" w:rsidRPr="0058504E" w:rsidRDefault="00A33E2E" w:rsidP="00A33E2E">
      <w:pPr>
        <w:pStyle w:val="Heading2"/>
        <w:spacing w:line="240" w:lineRule="auto"/>
        <w:ind w:left="5103"/>
        <w:jc w:val="right"/>
        <w:rPr>
          <w:rFonts w:ascii="Calibri" w:eastAsia="Calibri" w:hAnsi="Calibri" w:cs="Calibri"/>
          <w:color w:val="00B050"/>
          <w:sz w:val="22"/>
          <w:szCs w:val="22"/>
        </w:rPr>
      </w:pPr>
      <w:r w:rsidRPr="73E24A8E">
        <w:rPr>
          <w:rFonts w:ascii="Calibri" w:eastAsia="Calibri" w:hAnsi="Calibri" w:cs="Calibri"/>
          <w:color w:val="00B050"/>
          <w:sz w:val="22"/>
          <w:szCs w:val="22"/>
        </w:rPr>
        <w:t>„Tiekėjų kvalifikacijos reikalavimai“</w:t>
      </w:r>
    </w:p>
    <w:p w14:paraId="5FD2D768" w14:textId="77777777" w:rsidR="00A33E2E" w:rsidRPr="0058504E" w:rsidRDefault="00A33E2E" w:rsidP="00A33E2E">
      <w:pPr>
        <w:spacing w:line="240" w:lineRule="auto"/>
        <w:jc w:val="right"/>
        <w:rPr>
          <w:rFonts w:ascii="Calibri" w:eastAsia="Times New Roman" w:hAnsi="Calibri" w:cs="Calibri"/>
          <w:b/>
          <w:bCs/>
          <w:smallCaps/>
          <w:color w:val="00B050"/>
          <w:sz w:val="22"/>
          <w:szCs w:val="22"/>
        </w:rPr>
      </w:pPr>
    </w:p>
    <w:p w14:paraId="369E9ABB" w14:textId="77777777" w:rsidR="00A33E2E" w:rsidRPr="007B041E" w:rsidRDefault="00A33E2E" w:rsidP="00A33E2E">
      <w:pPr>
        <w:pStyle w:val="Subtitle"/>
        <w:spacing w:after="0" w:line="240" w:lineRule="auto"/>
        <w:jc w:val="center"/>
        <w:rPr>
          <w:rFonts w:ascii="Calibri" w:eastAsia="Times New Roman" w:hAnsi="Calibri" w:cs="Calibri"/>
          <w:b/>
          <w:bCs/>
          <w:smallCaps/>
          <w:color w:val="auto"/>
        </w:rPr>
      </w:pPr>
      <w:r w:rsidRPr="007B041E">
        <w:rPr>
          <w:rFonts w:ascii="Calibri" w:eastAsia="Times New Roman" w:hAnsi="Calibri" w:cs="Calibri"/>
          <w:b/>
          <w:bCs/>
          <w:smallCaps/>
          <w:color w:val="auto"/>
        </w:rPr>
        <w:t xml:space="preserve">TIEKĖJŲ KVALIFIKACIJOS REIKALAVIMAI </w:t>
      </w:r>
    </w:p>
    <w:p w14:paraId="7DA2CBA0" w14:textId="77777777" w:rsidR="00A33E2E" w:rsidRPr="00F6152E" w:rsidRDefault="00A33E2E" w:rsidP="00A33E2E">
      <w:pPr>
        <w:spacing w:line="240" w:lineRule="auto"/>
        <w:jc w:val="center"/>
        <w:rPr>
          <w:rFonts w:ascii="Calibri" w:eastAsia="Times New Roman" w:hAnsi="Calibri" w:cs="Calibri"/>
          <w:b/>
          <w:bCs/>
          <w:smallCaps/>
          <w:sz w:val="22"/>
          <w:szCs w:val="22"/>
        </w:rPr>
      </w:pPr>
    </w:p>
    <w:p w14:paraId="696AB534" w14:textId="77777777" w:rsidR="00A33E2E" w:rsidRPr="00F615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F6152E">
        <w:rPr>
          <w:rFonts w:ascii="Calibri" w:eastAsia="Times New Roman" w:hAnsi="Calibri" w:cs="Calibri"/>
          <w:sz w:val="22"/>
          <w:szCs w:val="22"/>
        </w:rPr>
        <w:t>Tiekėjo kvalifikacija turi atitikti šiame priede nustatytus reikalavimus kvalifikacijai</w:t>
      </w:r>
      <w:r>
        <w:rPr>
          <w:rStyle w:val="FootnoteReference"/>
          <w:rFonts w:ascii="Calibri" w:eastAsia="Times New Roman" w:hAnsi="Calibri" w:cs="Calibri"/>
          <w:sz w:val="22"/>
          <w:szCs w:val="22"/>
        </w:rPr>
        <w:footnoteReference w:id="1"/>
      </w:r>
      <w:r w:rsidRPr="00F6152E">
        <w:rPr>
          <w:rFonts w:ascii="Calibri" w:eastAsia="Times New Roman" w:hAnsi="Calibri" w:cs="Calibri"/>
          <w:sz w:val="22"/>
          <w:szCs w:val="22"/>
        </w:rPr>
        <w:t xml:space="preserve">. </w:t>
      </w:r>
    </w:p>
    <w:p w14:paraId="3DB6844D" w14:textId="77777777" w:rsidR="00A33E2E" w:rsidRPr="00351B74"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F6152E">
        <w:rPr>
          <w:rFonts w:ascii="Calibri" w:eastAsia="Times New Roman" w:hAnsi="Calibri" w:cs="Calibri"/>
          <w:color w:val="000000" w:themeColor="text1"/>
          <w:sz w:val="22"/>
          <w:szCs w:val="22"/>
        </w:rPr>
        <w:t xml:space="preserve">Tiekėjas gali remtis kitų ūkio subjektų pajėgumais, </w:t>
      </w:r>
      <w:r w:rsidRPr="00F6152E">
        <w:rPr>
          <w:rFonts w:ascii="Calibri" w:eastAsia="Times New Roman" w:hAnsi="Calibri" w:cs="Calibri"/>
          <w:sz w:val="22"/>
          <w:szCs w:val="22"/>
        </w:rPr>
        <w:t xml:space="preserve">kaip nurodyta </w:t>
      </w:r>
      <w:r w:rsidRPr="00F6152E">
        <w:rPr>
          <w:rFonts w:ascii="Calibri" w:eastAsia="Times New Roman" w:hAnsi="Calibri" w:cs="Calibri"/>
          <w:color w:val="000000" w:themeColor="text1"/>
          <w:sz w:val="22"/>
          <w:szCs w:val="22"/>
        </w:rPr>
        <w:t>1 lentelėje.</w:t>
      </w:r>
    </w:p>
    <w:p w14:paraId="1DFE53D8" w14:textId="77777777" w:rsidR="00A33E2E" w:rsidRPr="00F615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194992">
        <w:rPr>
          <w:rFonts w:ascii="Calibri" w:hAnsi="Calibri" w:cs="Calibri"/>
          <w:sz w:val="22"/>
          <w:szCs w:val="22"/>
        </w:rPr>
        <w:t>Kai tiekėjas remiasi kitų ūkio subjektų pajėgumais, kad atitiktų nustatytus ekonominio ir finansinio pajėgumo reikalavimus, jie privalo prisiimti solidarią atsakomybę už sutarties įvykdymą</w:t>
      </w:r>
      <w:r>
        <w:rPr>
          <w:rFonts w:ascii="Calibri" w:hAnsi="Calibri" w:cs="Calibri"/>
          <w:sz w:val="22"/>
          <w:szCs w:val="22"/>
        </w:rPr>
        <w:t>.</w:t>
      </w:r>
    </w:p>
    <w:p w14:paraId="40E33F17" w14:textId="77777777" w:rsidR="00A33E2E" w:rsidRPr="00F615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F6152E">
        <w:rPr>
          <w:rFonts w:ascii="Calibri" w:eastAsia="Times New Roman" w:hAnsi="Calibri" w:cs="Calibri"/>
          <w:color w:val="000000" w:themeColor="text1"/>
          <w:sz w:val="22"/>
          <w:szCs w:val="22"/>
        </w:rPr>
        <w:t>Jei tiekėjas (jo pasitelkiami specialistai) pats atitinka nustatytus kvalifikacijos</w:t>
      </w:r>
      <w:r>
        <w:rPr>
          <w:rFonts w:ascii="Calibri" w:eastAsia="Times New Roman" w:hAnsi="Calibri" w:cs="Calibri"/>
          <w:color w:val="000000" w:themeColor="text1"/>
          <w:sz w:val="22"/>
          <w:szCs w:val="22"/>
        </w:rPr>
        <w:t xml:space="preserve"> </w:t>
      </w:r>
      <w:r w:rsidRPr="00F6152E">
        <w:rPr>
          <w:rFonts w:ascii="Calibri" w:eastAsia="Times New Roman" w:hAnsi="Calibri" w:cs="Calibri"/>
          <w:color w:val="000000" w:themeColor="text1"/>
          <w:sz w:val="22"/>
          <w:szCs w:val="22"/>
        </w:rPr>
        <w:t>reikalavimus, tačiau ketina pasitelkti subtiekėjus (jo specialistus) – tokiu atveju subtiekėjų specialistai privalo atitikti nustatytus kvalifikacinius reikalavimus, jeigu subtiekėjai (jų darbuotojai) patys vykdys tą pirkimo sutarties dalį, kuriai reikia nustatytos kvalifikacijos.</w:t>
      </w:r>
    </w:p>
    <w:p w14:paraId="68F822FB" w14:textId="77777777" w:rsidR="00A33E2E" w:rsidRPr="00F615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F6152E">
        <w:rPr>
          <w:rFonts w:ascii="Calibri" w:eastAsia="Times New Roman" w:hAnsi="Calibri" w:cs="Calibri"/>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1262D7EB" w14:textId="77777777" w:rsidR="00A33E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C7271B">
        <w:rPr>
          <w:rFonts w:ascii="Calibri" w:eastAsia="Times New Roman" w:hAnsi="Calibri" w:cs="Calibri"/>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F6152E">
        <w:rPr>
          <w:rFonts w:ascii="Calibri" w:eastAsia="Times New Roman" w:hAnsi="Calibri" w:cs="Calibri"/>
          <w:sz w:val="22"/>
          <w:szCs w:val="22"/>
          <w:vertAlign w:val="superscript"/>
        </w:rPr>
        <w:footnoteReference w:id="2"/>
      </w:r>
      <w:r w:rsidRPr="00C7271B">
        <w:rPr>
          <w:rFonts w:ascii="Calibri" w:eastAsia="Times New Roman" w:hAnsi="Calibri" w:cs="Calibri"/>
          <w:sz w:val="22"/>
          <w:szCs w:val="22"/>
        </w:rPr>
        <w:t>. Atitinkamai, šie dokumentai turės būti pateikti iki pirkimo sutarties pasirašymo.</w:t>
      </w:r>
    </w:p>
    <w:p w14:paraId="750218F3" w14:textId="77777777" w:rsidR="00A33E2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A548DE">
        <w:rPr>
          <w:rFonts w:ascii="Calibri" w:eastAsia="Times New Roman" w:hAnsi="Calibri" w:cs="Calibri"/>
          <w:sz w:val="22"/>
          <w:szCs w:val="22"/>
        </w:rPr>
        <w:t>Jeigu tiekėjo kvalifikacijos atitiktį nustatytiems reikalavimams pagrindžiantys dokumentai (informacija) skelbiami viešai elektroninėse duomenų bazėse ir (ar) yra teikiami nemokamai, tokiu atveju pateikiama nuoroda į informacijos šaltinį.</w:t>
      </w:r>
    </w:p>
    <w:p w14:paraId="6C842686" w14:textId="77777777" w:rsidR="00A33E2E" w:rsidRPr="003C7DEE"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3C7DEE">
        <w:rPr>
          <w:rFonts w:ascii="Calibri" w:eastAsia="Times New Roman" w:hAnsi="Calibri" w:cs="Calibri"/>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p>
    <w:p w14:paraId="24C6D373" w14:textId="77777777" w:rsidR="00A33E2E" w:rsidRPr="00C7271B" w:rsidRDefault="00A33E2E" w:rsidP="00A33E2E">
      <w:pPr>
        <w:pStyle w:val="ListParagraph"/>
        <w:numPr>
          <w:ilvl w:val="0"/>
          <w:numId w:val="7"/>
        </w:numPr>
        <w:spacing w:line="240" w:lineRule="auto"/>
        <w:ind w:left="0" w:firstLine="567"/>
        <w:rPr>
          <w:rFonts w:ascii="Calibri" w:eastAsia="Times New Roman" w:hAnsi="Calibri" w:cs="Calibri"/>
          <w:sz w:val="22"/>
          <w:szCs w:val="22"/>
        </w:rPr>
      </w:pPr>
      <w:r w:rsidRPr="00C7271B">
        <w:rPr>
          <w:rFonts w:ascii="Calibri" w:eastAsia="Times New Roman"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7A0D56C0" w14:textId="26A2F9B4" w:rsidR="00B374CD" w:rsidRPr="00B374CD" w:rsidRDefault="00A33E2E" w:rsidP="00B374CD">
      <w:pPr>
        <w:pStyle w:val="ListParagraph"/>
        <w:numPr>
          <w:ilvl w:val="0"/>
          <w:numId w:val="7"/>
        </w:numPr>
        <w:spacing w:line="240" w:lineRule="auto"/>
        <w:ind w:left="0" w:firstLine="567"/>
        <w:rPr>
          <w:rFonts w:ascii="Calibri" w:eastAsia="Times New Roman" w:hAnsi="Calibri" w:cs="Calibri"/>
          <w:sz w:val="22"/>
          <w:szCs w:val="22"/>
        </w:rPr>
      </w:pPr>
      <w:r w:rsidRPr="00F6152E">
        <w:rPr>
          <w:rFonts w:ascii="Calibri" w:hAnsi="Calibri" w:cs="Calibri"/>
          <w:color w:val="000000"/>
          <w:sz w:val="22"/>
          <w:szCs w:val="22"/>
        </w:rPr>
        <w:t>Jeigu tiekėjas teikia lygiaverčius dokumentus, tai teikiamų dokumentų lygiavertiškumą turi įrodyti pats tiekėjas.</w:t>
      </w:r>
    </w:p>
    <w:p w14:paraId="53644B40" w14:textId="4736DFF6" w:rsidR="007E4856" w:rsidRPr="001801F6" w:rsidRDefault="00A33E2E" w:rsidP="001801F6">
      <w:pPr>
        <w:pStyle w:val="ListParagraph"/>
        <w:numPr>
          <w:ilvl w:val="0"/>
          <w:numId w:val="7"/>
        </w:numPr>
        <w:spacing w:after="160" w:line="276" w:lineRule="auto"/>
        <w:jc w:val="left"/>
        <w:rPr>
          <w:rFonts w:ascii="Calibri" w:eastAsia="Times New Roman" w:hAnsi="Calibri" w:cs="Calibri"/>
          <w:b/>
          <w:bCs/>
          <w:sz w:val="22"/>
          <w:szCs w:val="22"/>
        </w:rPr>
      </w:pPr>
      <w:r w:rsidRPr="001801F6">
        <w:rPr>
          <w:rFonts w:ascii="Calibri" w:eastAsia="Times New Roman" w:hAnsi="Calibri" w:cs="Calibri"/>
          <w:b/>
          <w:bCs/>
          <w:sz w:val="22"/>
          <w:szCs w:val="22"/>
        </w:rPr>
        <w:t>Tiekėjų kvalifikacijos reikalavimai:</w:t>
      </w:r>
    </w:p>
    <w:tbl>
      <w:tblPr>
        <w:tblStyle w:val="TableGrid"/>
        <w:tblW w:w="9634" w:type="dxa"/>
        <w:tblLook w:val="04A0" w:firstRow="1" w:lastRow="0" w:firstColumn="1" w:lastColumn="0" w:noHBand="0" w:noVBand="1"/>
      </w:tblPr>
      <w:tblGrid>
        <w:gridCol w:w="825"/>
        <w:gridCol w:w="4273"/>
        <w:gridCol w:w="4536"/>
      </w:tblGrid>
      <w:tr w:rsidR="00E44EDC" w:rsidRPr="001801F6" w14:paraId="65335098" w14:textId="77777777" w:rsidTr="7F96543F">
        <w:trPr>
          <w:trHeight w:val="300"/>
          <w:tblHeader/>
        </w:trPr>
        <w:tc>
          <w:tcPr>
            <w:tcW w:w="825" w:type="dxa"/>
          </w:tcPr>
          <w:p w14:paraId="06D15FE9" w14:textId="0818ACA2" w:rsidR="005B561D" w:rsidRPr="001801F6" w:rsidRDefault="005B561D" w:rsidP="005B561D">
            <w:pPr>
              <w:spacing w:line="276" w:lineRule="auto"/>
              <w:jc w:val="center"/>
              <w:rPr>
                <w:rFonts w:ascii="Calibri" w:hAnsi="Calibri" w:cs="Calibri"/>
                <w:b/>
                <w:bCs/>
                <w:sz w:val="22"/>
                <w:szCs w:val="22"/>
              </w:rPr>
            </w:pPr>
            <w:r w:rsidRPr="001801F6">
              <w:rPr>
                <w:rFonts w:ascii="Calibri" w:hAnsi="Calibri" w:cs="Calibri"/>
                <w:b/>
                <w:bCs/>
                <w:sz w:val="22"/>
                <w:szCs w:val="22"/>
              </w:rPr>
              <w:t>Eil. Nr.</w:t>
            </w:r>
          </w:p>
        </w:tc>
        <w:tc>
          <w:tcPr>
            <w:tcW w:w="4273" w:type="dxa"/>
            <w:vAlign w:val="center"/>
          </w:tcPr>
          <w:p w14:paraId="29592C83" w14:textId="5F995533" w:rsidR="005B561D" w:rsidRPr="001801F6" w:rsidRDefault="005B561D" w:rsidP="005B561D">
            <w:pPr>
              <w:spacing w:line="276" w:lineRule="auto"/>
              <w:jc w:val="center"/>
              <w:rPr>
                <w:rFonts w:ascii="Calibri" w:hAnsi="Calibri" w:cs="Calibri"/>
                <w:b/>
                <w:bCs/>
                <w:sz w:val="22"/>
                <w:szCs w:val="22"/>
              </w:rPr>
            </w:pPr>
            <w:r w:rsidRPr="001801F6">
              <w:rPr>
                <w:rFonts w:ascii="Calibri" w:hAnsi="Calibri" w:cs="Calibri"/>
                <w:b/>
                <w:bCs/>
                <w:sz w:val="22"/>
                <w:szCs w:val="22"/>
              </w:rPr>
              <w:t>Kvalifikacijos reikalavimai</w:t>
            </w:r>
          </w:p>
        </w:tc>
        <w:tc>
          <w:tcPr>
            <w:tcW w:w="4536" w:type="dxa"/>
            <w:vAlign w:val="center"/>
          </w:tcPr>
          <w:p w14:paraId="5D0D6046" w14:textId="5C7D1984" w:rsidR="005B561D" w:rsidRPr="001801F6" w:rsidRDefault="005B561D" w:rsidP="005B561D">
            <w:pPr>
              <w:spacing w:line="276" w:lineRule="auto"/>
              <w:jc w:val="center"/>
              <w:rPr>
                <w:rFonts w:ascii="Calibri" w:hAnsi="Calibri" w:cs="Calibri"/>
                <w:b/>
                <w:bCs/>
                <w:sz w:val="22"/>
                <w:szCs w:val="22"/>
              </w:rPr>
            </w:pPr>
            <w:r w:rsidRPr="001801F6">
              <w:rPr>
                <w:rFonts w:ascii="Calibri" w:hAnsi="Calibri" w:cs="Calibri"/>
                <w:b/>
                <w:bCs/>
                <w:sz w:val="22"/>
                <w:szCs w:val="22"/>
              </w:rPr>
              <w:t>Patvirtinančių dokumentų sąrašas</w:t>
            </w:r>
          </w:p>
        </w:tc>
      </w:tr>
      <w:tr w:rsidR="00D818E2" w:rsidRPr="001801F6" w14:paraId="1DE06BA0" w14:textId="77777777" w:rsidTr="7F96543F">
        <w:tc>
          <w:tcPr>
            <w:tcW w:w="825" w:type="dxa"/>
          </w:tcPr>
          <w:p w14:paraId="7CA7B806" w14:textId="5E0CEB89" w:rsidR="005B561D" w:rsidRPr="001801F6" w:rsidRDefault="005B561D" w:rsidP="009064DA">
            <w:pPr>
              <w:spacing w:line="276" w:lineRule="auto"/>
              <w:jc w:val="center"/>
              <w:rPr>
                <w:rFonts w:ascii="Calibri" w:hAnsi="Calibri" w:cs="Calibri"/>
                <w:sz w:val="22"/>
                <w:szCs w:val="22"/>
              </w:rPr>
            </w:pPr>
            <w:r w:rsidRPr="001801F6">
              <w:rPr>
                <w:rFonts w:ascii="Calibri" w:hAnsi="Calibri" w:cs="Calibri"/>
                <w:sz w:val="22"/>
                <w:szCs w:val="22"/>
              </w:rPr>
              <w:t>1.1.</w:t>
            </w:r>
          </w:p>
        </w:tc>
        <w:tc>
          <w:tcPr>
            <w:tcW w:w="4273" w:type="dxa"/>
          </w:tcPr>
          <w:p w14:paraId="035415AE" w14:textId="5A59B472" w:rsidR="008A273A" w:rsidRDefault="008A273A" w:rsidP="005B561D">
            <w:pPr>
              <w:spacing w:line="276" w:lineRule="auto"/>
              <w:rPr>
                <w:rFonts w:ascii="Calibri" w:hAnsi="Calibri" w:cs="Calibri"/>
                <w:sz w:val="22"/>
                <w:szCs w:val="22"/>
              </w:rPr>
            </w:pPr>
            <w:r w:rsidRPr="008A273A">
              <w:rPr>
                <w:rFonts w:ascii="Calibri" w:hAnsi="Calibri" w:cs="Calibri"/>
                <w:sz w:val="22"/>
                <w:szCs w:val="22"/>
              </w:rPr>
              <w:t xml:space="preserve">Tiekėjas per paskutinius 3 (trejus) metus iki pasiūlymo pateikimo termino pabaigos pagal </w:t>
            </w:r>
            <w:r>
              <w:rPr>
                <w:rFonts w:ascii="Calibri" w:hAnsi="Calibri" w:cs="Calibri"/>
                <w:sz w:val="22"/>
                <w:szCs w:val="22"/>
              </w:rPr>
              <w:t>1 (</w:t>
            </w:r>
            <w:r w:rsidRPr="008A273A">
              <w:rPr>
                <w:rFonts w:ascii="Calibri" w:hAnsi="Calibri" w:cs="Calibri"/>
                <w:sz w:val="22"/>
                <w:szCs w:val="22"/>
              </w:rPr>
              <w:t>vieną</w:t>
            </w:r>
            <w:r>
              <w:rPr>
                <w:rFonts w:ascii="Calibri" w:hAnsi="Calibri" w:cs="Calibri"/>
                <w:sz w:val="22"/>
                <w:szCs w:val="22"/>
              </w:rPr>
              <w:t>)</w:t>
            </w:r>
            <w:r w:rsidRPr="008A273A">
              <w:rPr>
                <w:rFonts w:ascii="Calibri" w:hAnsi="Calibri" w:cs="Calibri"/>
                <w:sz w:val="22"/>
                <w:szCs w:val="22"/>
              </w:rPr>
              <w:t xml:space="preserve"> ar kelias sutartis, sudarytas dėl to paties objekto, yra suteikęs </w:t>
            </w:r>
            <w:r w:rsidRPr="736B0049">
              <w:rPr>
                <w:rFonts w:ascii="Calibri" w:hAnsi="Calibri" w:cs="Calibri"/>
                <w:sz w:val="22"/>
                <w:szCs w:val="22"/>
              </w:rPr>
              <w:t xml:space="preserve">rizikos vertinimo / valdymo modelio parengimo ir /arba </w:t>
            </w:r>
            <w:r w:rsidRPr="736B0049">
              <w:rPr>
                <w:rFonts w:ascii="Calibri" w:hAnsi="Calibri" w:cs="Calibri"/>
                <w:sz w:val="22"/>
                <w:szCs w:val="22"/>
              </w:rPr>
              <w:lastRenderedPageBreak/>
              <w:t xml:space="preserve">atnaujinimo </w:t>
            </w:r>
            <w:r w:rsidRPr="008A273A">
              <w:rPr>
                <w:rFonts w:ascii="Calibri" w:hAnsi="Calibri" w:cs="Calibri"/>
                <w:sz w:val="22"/>
                <w:szCs w:val="22"/>
              </w:rPr>
              <w:t xml:space="preserve">paslaugų, kurių vertė turi būti ne mažesnė nei </w:t>
            </w:r>
            <w:r>
              <w:rPr>
                <w:rFonts w:ascii="Calibri" w:hAnsi="Calibri" w:cs="Calibri"/>
                <w:sz w:val="22"/>
                <w:szCs w:val="22"/>
              </w:rPr>
              <w:t>10</w:t>
            </w:r>
            <w:r w:rsidRPr="008A273A">
              <w:rPr>
                <w:rFonts w:ascii="Calibri" w:hAnsi="Calibri" w:cs="Calibri"/>
                <w:sz w:val="22"/>
                <w:szCs w:val="22"/>
              </w:rPr>
              <w:t xml:space="preserve"> 000,00 (</w:t>
            </w:r>
            <w:r>
              <w:rPr>
                <w:rFonts w:ascii="Calibri" w:hAnsi="Calibri" w:cs="Calibri"/>
                <w:sz w:val="22"/>
                <w:szCs w:val="22"/>
              </w:rPr>
              <w:t>dešimt</w:t>
            </w:r>
            <w:r w:rsidRPr="008A273A">
              <w:rPr>
                <w:rFonts w:ascii="Calibri" w:hAnsi="Calibri" w:cs="Calibri"/>
                <w:sz w:val="22"/>
                <w:szCs w:val="22"/>
              </w:rPr>
              <w:t xml:space="preserve"> tūkstančių) Eur be PVM (neįskaitant subtiekėjų ar partnerių suteiktų paslaugų).</w:t>
            </w:r>
          </w:p>
          <w:p w14:paraId="4DDE4017" w14:textId="77777777" w:rsidR="000C6B0E" w:rsidRPr="001801F6" w:rsidRDefault="000C6B0E" w:rsidP="005B561D">
            <w:pPr>
              <w:spacing w:line="276" w:lineRule="auto"/>
              <w:rPr>
                <w:rFonts w:ascii="Calibri" w:hAnsi="Calibri" w:cs="Calibri"/>
                <w:sz w:val="22"/>
                <w:szCs w:val="22"/>
              </w:rPr>
            </w:pPr>
          </w:p>
          <w:p w14:paraId="5AF348C8" w14:textId="29A46E49" w:rsidR="005B561D" w:rsidRDefault="37DC0814" w:rsidP="28010534">
            <w:pPr>
              <w:spacing w:line="276" w:lineRule="auto"/>
              <w:rPr>
                <w:rFonts w:ascii="Calibri" w:hAnsi="Calibri" w:cs="Calibri"/>
                <w:i/>
                <w:iCs/>
                <w:sz w:val="22"/>
                <w:szCs w:val="22"/>
              </w:rPr>
            </w:pPr>
            <w:r w:rsidRPr="28010534">
              <w:rPr>
                <w:rFonts w:ascii="Calibri" w:hAnsi="Calibri" w:cs="Calibri"/>
                <w:i/>
                <w:iCs/>
                <w:sz w:val="22"/>
                <w:szCs w:val="22"/>
              </w:rPr>
              <w:t xml:space="preserve">*Jei Tiekėjas teikia informaciją apie vykdomą sutartį, laikoma, kad jo patirtis atitinka keliamą reikalavimą, </w:t>
            </w:r>
            <w:r w:rsidR="00AE3E8C" w:rsidRPr="28010534">
              <w:rPr>
                <w:rFonts w:ascii="Calibri" w:hAnsi="Calibri" w:cs="Calibri"/>
                <w:i/>
                <w:iCs/>
                <w:sz w:val="22"/>
                <w:szCs w:val="22"/>
              </w:rPr>
              <w:t>jei vykdomos sutarties įvykdyta dalis yra ne mažesnė nei 10 000,00 Eur be PVM</w:t>
            </w:r>
            <w:r w:rsidRPr="002C7F8B">
              <w:rPr>
                <w:rFonts w:ascii="Calibri" w:hAnsi="Calibri" w:cs="Calibri"/>
                <w:i/>
                <w:iCs/>
                <w:sz w:val="22"/>
                <w:szCs w:val="22"/>
              </w:rPr>
              <w:t>.</w:t>
            </w:r>
            <w:r w:rsidRPr="28010534">
              <w:rPr>
                <w:rFonts w:ascii="Calibri" w:hAnsi="Calibri" w:cs="Calibri"/>
                <w:i/>
                <w:iCs/>
                <w:sz w:val="22"/>
                <w:szCs w:val="22"/>
              </w:rPr>
              <w:t xml:space="preserve"> </w:t>
            </w:r>
          </w:p>
          <w:p w14:paraId="20A438BD" w14:textId="77777777" w:rsidR="00371298" w:rsidRPr="001801F6" w:rsidRDefault="00371298" w:rsidP="00891728">
            <w:pPr>
              <w:spacing w:line="276" w:lineRule="auto"/>
              <w:rPr>
                <w:rFonts w:ascii="Calibri" w:hAnsi="Calibri" w:cs="Calibri"/>
                <w:i/>
                <w:iCs/>
                <w:sz w:val="22"/>
                <w:szCs w:val="22"/>
              </w:rPr>
            </w:pPr>
          </w:p>
          <w:p w14:paraId="423C15C5" w14:textId="68D4AF69" w:rsidR="005B561D" w:rsidRDefault="005B561D" w:rsidP="005B561D">
            <w:pPr>
              <w:spacing w:line="276" w:lineRule="auto"/>
              <w:rPr>
                <w:rFonts w:ascii="Calibri" w:hAnsi="Calibri" w:cs="Calibri"/>
                <w:i/>
                <w:iCs/>
                <w:sz w:val="22"/>
                <w:szCs w:val="22"/>
              </w:rPr>
            </w:pPr>
            <w:r w:rsidRPr="001801F6">
              <w:rPr>
                <w:rFonts w:ascii="Calibri" w:hAnsi="Calibri" w:cs="Calibri"/>
                <w:i/>
                <w:iCs/>
                <w:sz w:val="22"/>
                <w:szCs w:val="22"/>
              </w:rPr>
              <w:t xml:space="preserve">Sutartis gali būti pradėta vykdyti anksčiau nei prieš </w:t>
            </w:r>
            <w:r w:rsidR="00B5296C" w:rsidRPr="001801F6">
              <w:rPr>
                <w:rFonts w:ascii="Calibri" w:hAnsi="Calibri" w:cs="Calibri"/>
                <w:i/>
                <w:iCs/>
                <w:sz w:val="22"/>
                <w:szCs w:val="22"/>
              </w:rPr>
              <w:t>3</w:t>
            </w:r>
            <w:r w:rsidRPr="001801F6">
              <w:rPr>
                <w:rFonts w:ascii="Calibri" w:hAnsi="Calibri" w:cs="Calibri"/>
                <w:i/>
                <w:iCs/>
                <w:sz w:val="22"/>
                <w:szCs w:val="22"/>
              </w:rPr>
              <w:t xml:space="preserve"> metus, tačiau sutarties vykdymo pabaiga turi patekti į </w:t>
            </w:r>
            <w:r w:rsidR="00B5296C" w:rsidRPr="001801F6">
              <w:rPr>
                <w:rFonts w:ascii="Calibri" w:hAnsi="Calibri" w:cs="Calibri"/>
                <w:i/>
                <w:iCs/>
                <w:sz w:val="22"/>
                <w:szCs w:val="22"/>
              </w:rPr>
              <w:t>3</w:t>
            </w:r>
            <w:r w:rsidRPr="001801F6">
              <w:rPr>
                <w:rFonts w:ascii="Calibri" w:hAnsi="Calibri" w:cs="Calibri"/>
                <w:i/>
                <w:iCs/>
                <w:sz w:val="22"/>
                <w:szCs w:val="22"/>
              </w:rPr>
              <w:t xml:space="preserve"> metų laikotarpį skaičiuojant iki paskutinės pasiūlymų pateikimo termino dienos. Jeigu tiekėjas teikia informaciją apie sutartį, kuri pradėta ir baigta vykdyti per paskutinius </w:t>
            </w:r>
            <w:r w:rsidR="00B5296C" w:rsidRPr="001801F6">
              <w:rPr>
                <w:rFonts w:ascii="Calibri" w:hAnsi="Calibri" w:cs="Calibri"/>
                <w:i/>
                <w:iCs/>
                <w:sz w:val="22"/>
                <w:szCs w:val="22"/>
              </w:rPr>
              <w:t>3</w:t>
            </w:r>
            <w:r w:rsidRPr="001801F6">
              <w:rPr>
                <w:rFonts w:ascii="Calibri" w:hAnsi="Calibri" w:cs="Calibri"/>
                <w:i/>
                <w:iCs/>
                <w:sz w:val="22"/>
                <w:szCs w:val="22"/>
              </w:rPr>
              <w:t xml:space="preserve"> metus, laikoma, kad jo patirtis atitinka keliamą reikalavimą.</w:t>
            </w:r>
          </w:p>
          <w:p w14:paraId="77881263" w14:textId="77777777" w:rsidR="00584166" w:rsidRPr="001801F6" w:rsidRDefault="00584166" w:rsidP="005B561D">
            <w:pPr>
              <w:spacing w:line="276" w:lineRule="auto"/>
              <w:rPr>
                <w:rFonts w:ascii="Calibri" w:hAnsi="Calibri" w:cs="Calibri"/>
                <w:i/>
                <w:iCs/>
                <w:sz w:val="22"/>
                <w:szCs w:val="22"/>
              </w:rPr>
            </w:pPr>
          </w:p>
          <w:p w14:paraId="494BB218" w14:textId="13FD3F80" w:rsidR="005B561D" w:rsidRPr="001801F6" w:rsidRDefault="37DC0814" w:rsidP="6D38EF0E">
            <w:pPr>
              <w:spacing w:line="276" w:lineRule="auto"/>
              <w:rPr>
                <w:rFonts w:ascii="Calibri" w:hAnsi="Calibri" w:cs="Calibri"/>
                <w:sz w:val="22"/>
                <w:szCs w:val="22"/>
              </w:rPr>
            </w:pPr>
            <w:r w:rsidRPr="001801F6">
              <w:rPr>
                <w:rFonts w:ascii="Calibri" w:hAnsi="Calibri" w:cs="Calibri"/>
                <w:i/>
                <w:iCs/>
                <w:sz w:val="22"/>
                <w:szCs w:val="22"/>
              </w:rPr>
              <w:t xml:space="preserve">Jeigu tiekėjas teikia informaciją apie sutartį, kuri pradėta vykdyti anksčiau nei per paskutinius </w:t>
            </w:r>
            <w:r w:rsidR="77F3398A" w:rsidRPr="001801F6">
              <w:rPr>
                <w:rFonts w:ascii="Calibri" w:hAnsi="Calibri" w:cs="Calibri"/>
                <w:i/>
                <w:iCs/>
                <w:sz w:val="22"/>
                <w:szCs w:val="22"/>
              </w:rPr>
              <w:t>3</w:t>
            </w:r>
            <w:r w:rsidRPr="001801F6">
              <w:rPr>
                <w:rFonts w:ascii="Calibri" w:hAnsi="Calibri" w:cs="Calibri"/>
                <w:i/>
                <w:iCs/>
                <w:sz w:val="22"/>
                <w:szCs w:val="22"/>
              </w:rPr>
              <w:t xml:space="preserve"> metus, tačiau pabaigta vykdyti per paskutinius </w:t>
            </w:r>
            <w:r w:rsidR="77F3398A" w:rsidRPr="001801F6">
              <w:rPr>
                <w:rFonts w:ascii="Calibri" w:hAnsi="Calibri" w:cs="Calibri"/>
                <w:i/>
                <w:iCs/>
                <w:sz w:val="22"/>
                <w:szCs w:val="22"/>
              </w:rPr>
              <w:t>3</w:t>
            </w:r>
            <w:r w:rsidRPr="001801F6">
              <w:rPr>
                <w:rFonts w:ascii="Calibri" w:hAnsi="Calibri" w:cs="Calibri"/>
                <w:i/>
                <w:iCs/>
                <w:sz w:val="22"/>
                <w:szCs w:val="22"/>
              </w:rPr>
              <w:t xml:space="preserve"> metus, laikoma, kad jo patirtis atitinka keliamą reikalavimą, jei įvykdytos sutarties vertė per paskutinius </w:t>
            </w:r>
            <w:r w:rsidR="77F3398A" w:rsidRPr="001801F6">
              <w:rPr>
                <w:rFonts w:ascii="Calibri" w:hAnsi="Calibri" w:cs="Calibri"/>
                <w:i/>
                <w:iCs/>
                <w:sz w:val="22"/>
                <w:szCs w:val="22"/>
              </w:rPr>
              <w:t>3</w:t>
            </w:r>
            <w:r w:rsidRPr="001801F6">
              <w:rPr>
                <w:rFonts w:ascii="Calibri" w:hAnsi="Calibri" w:cs="Calibri"/>
                <w:i/>
                <w:iCs/>
                <w:sz w:val="22"/>
                <w:szCs w:val="22"/>
              </w:rPr>
              <w:t xml:space="preserve"> metus yra ne mažesnė kaip </w:t>
            </w:r>
            <w:r w:rsidR="130DB638" w:rsidRPr="001801F6">
              <w:rPr>
                <w:rFonts w:ascii="Calibri" w:hAnsi="Calibri" w:cs="Calibri"/>
                <w:i/>
                <w:iCs/>
                <w:sz w:val="22"/>
                <w:szCs w:val="22"/>
              </w:rPr>
              <w:t>10</w:t>
            </w:r>
            <w:r w:rsidR="008C6536">
              <w:rPr>
                <w:rFonts w:ascii="Calibri" w:hAnsi="Calibri" w:cs="Calibri"/>
                <w:i/>
                <w:iCs/>
                <w:sz w:val="22"/>
                <w:szCs w:val="22"/>
              </w:rPr>
              <w:t xml:space="preserve"> </w:t>
            </w:r>
            <w:r w:rsidR="130DB638" w:rsidRPr="001801F6">
              <w:rPr>
                <w:rFonts w:ascii="Calibri" w:hAnsi="Calibri" w:cs="Calibri"/>
                <w:i/>
                <w:iCs/>
                <w:sz w:val="22"/>
                <w:szCs w:val="22"/>
              </w:rPr>
              <w:t>000</w:t>
            </w:r>
            <w:r w:rsidR="6960CCA7" w:rsidRPr="001801F6">
              <w:rPr>
                <w:rFonts w:ascii="Calibri" w:hAnsi="Calibri" w:cs="Calibri"/>
                <w:i/>
                <w:iCs/>
                <w:sz w:val="22"/>
                <w:szCs w:val="22"/>
              </w:rPr>
              <w:t>,</w:t>
            </w:r>
            <w:r w:rsidR="7A3C492C" w:rsidRPr="001801F6">
              <w:rPr>
                <w:rFonts w:ascii="Calibri" w:hAnsi="Calibri" w:cs="Calibri"/>
                <w:i/>
                <w:iCs/>
                <w:sz w:val="22"/>
                <w:szCs w:val="22"/>
              </w:rPr>
              <w:t>00</w:t>
            </w:r>
            <w:r w:rsidRPr="001801F6">
              <w:rPr>
                <w:rFonts w:ascii="Calibri" w:hAnsi="Calibri" w:cs="Calibri"/>
                <w:i/>
                <w:iCs/>
                <w:sz w:val="22"/>
                <w:szCs w:val="22"/>
              </w:rPr>
              <w:t xml:space="preserve"> Eur be PVM.</w:t>
            </w:r>
          </w:p>
        </w:tc>
        <w:tc>
          <w:tcPr>
            <w:tcW w:w="4536" w:type="dxa"/>
          </w:tcPr>
          <w:p w14:paraId="184B58CE" w14:textId="77777777" w:rsidR="005B561D" w:rsidRPr="001801F6" w:rsidRDefault="00B5296C" w:rsidP="005B561D">
            <w:pPr>
              <w:spacing w:line="276" w:lineRule="auto"/>
              <w:rPr>
                <w:rFonts w:ascii="Calibri" w:hAnsi="Calibri" w:cs="Calibri"/>
                <w:sz w:val="22"/>
                <w:szCs w:val="22"/>
              </w:rPr>
            </w:pPr>
            <w:r w:rsidRPr="001801F6">
              <w:rPr>
                <w:rFonts w:ascii="Calibri" w:hAnsi="Calibri" w:cs="Calibri"/>
                <w:sz w:val="22"/>
                <w:szCs w:val="22"/>
              </w:rPr>
              <w:lastRenderedPageBreak/>
              <w:t>Dokumentai patvirtinantys atitiktį kvalifikaciniam reikalavimui:</w:t>
            </w:r>
          </w:p>
          <w:p w14:paraId="02FABCDB" w14:textId="21615ED2" w:rsidR="00B5296C" w:rsidRPr="001801F6" w:rsidRDefault="00B5296C" w:rsidP="005B561D">
            <w:pPr>
              <w:spacing w:line="276" w:lineRule="auto"/>
              <w:rPr>
                <w:rFonts w:ascii="Calibri" w:hAnsi="Calibri" w:cs="Calibri"/>
                <w:sz w:val="22"/>
                <w:szCs w:val="22"/>
              </w:rPr>
            </w:pPr>
            <w:r w:rsidRPr="001801F6">
              <w:rPr>
                <w:rFonts w:ascii="Calibri" w:hAnsi="Calibri" w:cs="Calibri"/>
                <w:sz w:val="22"/>
                <w:szCs w:val="22"/>
              </w:rPr>
              <w:t xml:space="preserve">1. Per paskutinius 3 (trejus) metus (iki pasiūlymų pateikimo termino  pabaigos) arba per laiką nuo tiekėjo įregistravimo dienos, jeigu tiekėjas vykdė </w:t>
            </w:r>
            <w:r w:rsidRPr="001801F6">
              <w:rPr>
                <w:rFonts w:ascii="Calibri" w:hAnsi="Calibri" w:cs="Calibri"/>
                <w:sz w:val="22"/>
                <w:szCs w:val="22"/>
              </w:rPr>
              <w:lastRenderedPageBreak/>
              <w:t xml:space="preserve">veiklą mažiau nei </w:t>
            </w:r>
            <w:r w:rsidR="60F61AED" w:rsidRPr="001801F6">
              <w:rPr>
                <w:rFonts w:ascii="Calibri" w:hAnsi="Calibri" w:cs="Calibri"/>
                <w:sz w:val="22"/>
                <w:szCs w:val="22"/>
              </w:rPr>
              <w:t>3</w:t>
            </w:r>
            <w:r w:rsidRPr="001801F6">
              <w:rPr>
                <w:rFonts w:ascii="Calibri" w:hAnsi="Calibri" w:cs="Calibri"/>
                <w:sz w:val="22"/>
                <w:szCs w:val="22"/>
              </w:rPr>
              <w:t xml:space="preserve"> metus, įvykdytų ar vykdomų sutarčių sąrašas, užpildant </w:t>
            </w:r>
            <w:r w:rsidR="00AD212B" w:rsidRPr="00A80A5D">
              <w:rPr>
                <w:rFonts w:ascii="Calibri" w:hAnsi="Calibri" w:cs="Calibri"/>
                <w:color w:val="00B050"/>
                <w:sz w:val="22"/>
                <w:szCs w:val="22"/>
              </w:rPr>
              <w:t xml:space="preserve">specialiųjų pirkimo sąlygų </w:t>
            </w:r>
            <w:r w:rsidR="00AD212B">
              <w:rPr>
                <w:rFonts w:ascii="Calibri" w:hAnsi="Calibri" w:cs="Calibri"/>
                <w:color w:val="00B050"/>
                <w:sz w:val="22"/>
                <w:szCs w:val="22"/>
              </w:rPr>
              <w:t>6</w:t>
            </w:r>
            <w:r w:rsidR="00AD212B" w:rsidRPr="00A80A5D">
              <w:rPr>
                <w:rFonts w:ascii="Calibri" w:hAnsi="Calibri" w:cs="Calibri"/>
                <w:color w:val="00B050"/>
                <w:sz w:val="22"/>
                <w:szCs w:val="22"/>
              </w:rPr>
              <w:t xml:space="preserve"> pried</w:t>
            </w:r>
            <w:r w:rsidR="00AD212B">
              <w:rPr>
                <w:rFonts w:ascii="Calibri" w:hAnsi="Calibri" w:cs="Calibri"/>
                <w:color w:val="00B050"/>
                <w:sz w:val="22"/>
                <w:szCs w:val="22"/>
              </w:rPr>
              <w:t>ą</w:t>
            </w:r>
            <w:r w:rsidR="00AD212B" w:rsidRPr="00A80A5D">
              <w:rPr>
                <w:rFonts w:ascii="Calibri" w:hAnsi="Calibri" w:cs="Calibri"/>
                <w:color w:val="00B050"/>
                <w:sz w:val="22"/>
                <w:szCs w:val="22"/>
              </w:rPr>
              <w:t xml:space="preserve"> „Tiekėjo patirtis ir siūlomų specialistų sąrašas“</w:t>
            </w:r>
            <w:r w:rsidR="00AD212B" w:rsidRPr="00371F99">
              <w:rPr>
                <w:rFonts w:ascii="Calibri" w:hAnsi="Calibri" w:cs="Calibri"/>
                <w:sz w:val="22"/>
                <w:szCs w:val="22"/>
              </w:rPr>
              <w:t>.</w:t>
            </w:r>
          </w:p>
          <w:p w14:paraId="4F612F40" w14:textId="0EB5DD67" w:rsidR="00B5296C" w:rsidRPr="001801F6" w:rsidRDefault="00B5296C" w:rsidP="00B5296C">
            <w:pPr>
              <w:spacing w:line="276" w:lineRule="auto"/>
              <w:rPr>
                <w:rFonts w:ascii="Calibri" w:hAnsi="Calibri" w:cs="Calibri"/>
                <w:sz w:val="22"/>
                <w:szCs w:val="22"/>
              </w:rPr>
            </w:pPr>
            <w:r w:rsidRPr="001801F6">
              <w:rPr>
                <w:rFonts w:ascii="Calibri" w:hAnsi="Calibri" w:cs="Calibri"/>
                <w:sz w:val="22"/>
                <w:szCs w:val="22"/>
              </w:rPr>
              <w:t>2. Užsakovo pažym</w:t>
            </w:r>
            <w:r w:rsidR="00946BFA">
              <w:rPr>
                <w:rFonts w:ascii="Calibri" w:hAnsi="Calibri" w:cs="Calibri"/>
                <w:sz w:val="22"/>
                <w:szCs w:val="22"/>
              </w:rPr>
              <w:t>os</w:t>
            </w:r>
            <w:r w:rsidRPr="001801F6">
              <w:rPr>
                <w:rFonts w:ascii="Calibri" w:hAnsi="Calibri" w:cs="Calibri"/>
                <w:sz w:val="22"/>
                <w:szCs w:val="22"/>
              </w:rPr>
              <w:t xml:space="preserve"> (patvirtin</w:t>
            </w:r>
            <w:r w:rsidR="00946BFA">
              <w:rPr>
                <w:rFonts w:ascii="Calibri" w:hAnsi="Calibri" w:cs="Calibri"/>
                <w:sz w:val="22"/>
                <w:szCs w:val="22"/>
              </w:rPr>
              <w:t>tos</w:t>
            </w:r>
            <w:r w:rsidRPr="001801F6">
              <w:rPr>
                <w:rFonts w:ascii="Calibri" w:hAnsi="Calibri" w:cs="Calibri"/>
                <w:sz w:val="22"/>
                <w:szCs w:val="22"/>
              </w:rPr>
              <w:t xml:space="preserve"> užsakovo arba jo įgalioto asmens parašu), patvirtinan</w:t>
            </w:r>
            <w:r w:rsidR="00946BFA">
              <w:rPr>
                <w:rFonts w:ascii="Calibri" w:hAnsi="Calibri" w:cs="Calibri"/>
                <w:sz w:val="22"/>
                <w:szCs w:val="22"/>
              </w:rPr>
              <w:t>čios</w:t>
            </w:r>
            <w:r w:rsidRPr="001801F6">
              <w:rPr>
                <w:rFonts w:ascii="Calibri" w:hAnsi="Calibri" w:cs="Calibri"/>
                <w:sz w:val="22"/>
                <w:szCs w:val="22"/>
              </w:rPr>
              <w:t xml:space="preserve">, kad sutartiniai įsipareigojimai įvykdyti arba dalis įsipareigojimų įvykdyti </w:t>
            </w:r>
            <w:r w:rsidRPr="001801F6">
              <w:rPr>
                <w:rFonts w:ascii="Calibri" w:hAnsi="Calibri" w:cs="Calibri"/>
                <w:b/>
                <w:bCs/>
                <w:sz w:val="22"/>
                <w:szCs w:val="22"/>
              </w:rPr>
              <w:t>tinkamai</w:t>
            </w:r>
            <w:r w:rsidRPr="001801F6">
              <w:rPr>
                <w:rFonts w:ascii="Calibri" w:hAnsi="Calibri" w:cs="Calibri"/>
                <w:sz w:val="22"/>
                <w:szCs w:val="22"/>
              </w:rPr>
              <w:t>, nurodant sutarties (jų dalies) objektą, sutarties (jų dalies) pradžios ir pabaigos datą (metai ir mėnuo), užsakovo kontaktinį asmenį (vardas, pavardė, pareigos, tel. Nr.), vertę arba pasirašyt</w:t>
            </w:r>
            <w:r w:rsidR="00946BFA">
              <w:rPr>
                <w:rFonts w:ascii="Calibri" w:hAnsi="Calibri" w:cs="Calibri"/>
                <w:sz w:val="22"/>
                <w:szCs w:val="22"/>
              </w:rPr>
              <w:t>ų</w:t>
            </w:r>
            <w:r w:rsidRPr="001801F6">
              <w:rPr>
                <w:rFonts w:ascii="Calibri" w:hAnsi="Calibri" w:cs="Calibri"/>
                <w:sz w:val="22"/>
                <w:szCs w:val="22"/>
              </w:rPr>
              <w:t xml:space="preserve"> paslaugų priėmimo–perdavimo akt</w:t>
            </w:r>
            <w:r w:rsidR="00946BFA">
              <w:rPr>
                <w:rFonts w:ascii="Calibri" w:hAnsi="Calibri" w:cs="Calibri"/>
                <w:sz w:val="22"/>
                <w:szCs w:val="22"/>
              </w:rPr>
              <w:t>ų</w:t>
            </w:r>
            <w:r w:rsidRPr="001801F6">
              <w:rPr>
                <w:rFonts w:ascii="Calibri" w:hAnsi="Calibri" w:cs="Calibri"/>
                <w:sz w:val="22"/>
                <w:szCs w:val="22"/>
              </w:rPr>
              <w:t xml:space="preserve"> kopij</w:t>
            </w:r>
            <w:r w:rsidR="00946BFA">
              <w:rPr>
                <w:rFonts w:ascii="Calibri" w:hAnsi="Calibri" w:cs="Calibri"/>
                <w:sz w:val="22"/>
                <w:szCs w:val="22"/>
              </w:rPr>
              <w:t>os</w:t>
            </w:r>
            <w:r w:rsidRPr="001801F6">
              <w:rPr>
                <w:rFonts w:ascii="Calibri" w:hAnsi="Calibri" w:cs="Calibri"/>
                <w:sz w:val="22"/>
                <w:szCs w:val="22"/>
              </w:rPr>
              <w:t>, arba kiti lygiaverčiai dokumentai, įrodantys tinkamą sutarčių /jų dalių atlikimą.</w:t>
            </w:r>
          </w:p>
          <w:p w14:paraId="5630E3EA" w14:textId="77777777" w:rsidR="00B5296C" w:rsidRPr="001801F6" w:rsidRDefault="00B5296C" w:rsidP="00B5296C">
            <w:pPr>
              <w:spacing w:line="276" w:lineRule="auto"/>
              <w:rPr>
                <w:rFonts w:ascii="Calibri" w:hAnsi="Calibri" w:cs="Calibri"/>
                <w:b/>
                <w:bCs/>
                <w:i/>
                <w:iCs/>
                <w:sz w:val="22"/>
                <w:szCs w:val="22"/>
              </w:rPr>
            </w:pPr>
            <w:r w:rsidRPr="001801F6">
              <w:rPr>
                <w:rFonts w:ascii="Calibri" w:hAnsi="Calibri" w:cs="Calibri"/>
                <w:b/>
                <w:bCs/>
                <w:i/>
                <w:iCs/>
                <w:sz w:val="22"/>
                <w:szCs w:val="22"/>
              </w:rPr>
              <w:t>(Pateikiama skenuota dokumento kopija elektroninėmis priemonėmis).</w:t>
            </w:r>
          </w:p>
          <w:p w14:paraId="55109FF0" w14:textId="77777777" w:rsidR="000C6B0E" w:rsidRPr="001801F6" w:rsidRDefault="000C6B0E" w:rsidP="00B5296C">
            <w:pPr>
              <w:spacing w:line="276" w:lineRule="auto"/>
              <w:rPr>
                <w:rFonts w:ascii="Calibri" w:hAnsi="Calibri" w:cs="Calibri"/>
                <w:sz w:val="22"/>
                <w:szCs w:val="22"/>
              </w:rPr>
            </w:pPr>
          </w:p>
          <w:p w14:paraId="15B36023" w14:textId="77777777" w:rsidR="00B5296C" w:rsidRPr="001801F6" w:rsidRDefault="00B5296C" w:rsidP="00B5296C">
            <w:pPr>
              <w:spacing w:line="276" w:lineRule="auto"/>
              <w:rPr>
                <w:rFonts w:ascii="Calibri" w:hAnsi="Calibri" w:cs="Calibri"/>
                <w:i/>
                <w:iCs/>
                <w:sz w:val="22"/>
                <w:szCs w:val="22"/>
              </w:rPr>
            </w:pPr>
            <w:r w:rsidRPr="001801F6">
              <w:rPr>
                <w:rFonts w:ascii="Calibri" w:hAnsi="Calibri" w:cs="Calibri"/>
                <w:i/>
                <w:iCs/>
                <w:sz w:val="22"/>
                <w:szCs w:val="22"/>
              </w:rPr>
              <w:t>Perkančioji organizacija, norėdama įsitikinti arba siekdama pasitikslinti pateiktą informaciją, atskiru prašymu gali paprašyti Tiekėjo pateikti vykdytų arba vykdomų projektų/sutarčių kopijas arba išrašus iš projektų/sutarčių bei projektų/sutarčių objektą apibūdinančius dokumentus (pvz., techninę užduotį, perdavimo–priėmimo aktus ir kt.).</w:t>
            </w:r>
          </w:p>
          <w:p w14:paraId="2CE0FD00" w14:textId="77777777" w:rsidR="00B5296C" w:rsidRPr="001801F6" w:rsidRDefault="00B5296C" w:rsidP="00B5296C">
            <w:pPr>
              <w:spacing w:line="276" w:lineRule="auto"/>
              <w:rPr>
                <w:rFonts w:ascii="Calibri" w:hAnsi="Calibri" w:cs="Calibri"/>
                <w:i/>
                <w:iCs/>
                <w:sz w:val="22"/>
                <w:szCs w:val="22"/>
              </w:rPr>
            </w:pPr>
          </w:p>
          <w:p w14:paraId="77FC1C8E" w14:textId="484C1BFC" w:rsidR="00B5296C" w:rsidRPr="001801F6" w:rsidRDefault="00B5296C" w:rsidP="00B5296C">
            <w:pPr>
              <w:spacing w:line="276" w:lineRule="auto"/>
              <w:rPr>
                <w:rFonts w:ascii="Calibri" w:hAnsi="Calibri" w:cs="Calibri"/>
                <w:sz w:val="22"/>
                <w:szCs w:val="22"/>
              </w:rPr>
            </w:pPr>
            <w:r w:rsidRPr="001801F6">
              <w:rPr>
                <w:rFonts w:ascii="Calibri" w:hAnsi="Calibri" w:cs="Calibri"/>
                <w:i/>
                <w:iCs/>
                <w:sz w:val="22"/>
                <w:szCs w:val="22"/>
              </w:rPr>
              <w:t>Perkančioji organizacija, siekdama patikslinti informaciją apie vykdyt</w:t>
            </w:r>
            <w:r w:rsidR="0027016D">
              <w:rPr>
                <w:rFonts w:ascii="Calibri" w:hAnsi="Calibri" w:cs="Calibri"/>
                <w:i/>
                <w:iCs/>
                <w:sz w:val="22"/>
                <w:szCs w:val="22"/>
              </w:rPr>
              <w:t>a</w:t>
            </w:r>
            <w:r w:rsidRPr="001801F6">
              <w:rPr>
                <w:rFonts w:ascii="Calibri" w:hAnsi="Calibri" w:cs="Calibri"/>
                <w:i/>
                <w:iCs/>
                <w:sz w:val="22"/>
                <w:szCs w:val="22"/>
              </w:rPr>
              <w:t>s arba vykdom</w:t>
            </w:r>
            <w:r w:rsidR="0027016D">
              <w:rPr>
                <w:rFonts w:ascii="Calibri" w:hAnsi="Calibri" w:cs="Calibri"/>
                <w:i/>
                <w:iCs/>
                <w:sz w:val="22"/>
                <w:szCs w:val="22"/>
              </w:rPr>
              <w:t>a</w:t>
            </w:r>
            <w:r w:rsidRPr="001801F6">
              <w:rPr>
                <w:rFonts w:ascii="Calibri" w:hAnsi="Calibri" w:cs="Calibri"/>
                <w:i/>
                <w:iCs/>
                <w:sz w:val="22"/>
                <w:szCs w:val="22"/>
              </w:rPr>
              <w:t>s sutartis, pasilieka teisę be išankstinio įspėjimo susisiekti su Tiekėjo nurodytais paslaugų gavėjo atstovais.</w:t>
            </w:r>
          </w:p>
        </w:tc>
      </w:tr>
      <w:tr w:rsidR="00E44EDC" w:rsidRPr="001801F6" w14:paraId="558609CC" w14:textId="77777777" w:rsidTr="7F96543F">
        <w:tc>
          <w:tcPr>
            <w:tcW w:w="825" w:type="dxa"/>
          </w:tcPr>
          <w:p w14:paraId="458D8C4D" w14:textId="23683EAC" w:rsidR="00B5296C" w:rsidRPr="001801F6" w:rsidRDefault="00B5296C" w:rsidP="00B42319">
            <w:pPr>
              <w:spacing w:line="276" w:lineRule="auto"/>
              <w:jc w:val="center"/>
              <w:rPr>
                <w:rFonts w:ascii="Calibri" w:hAnsi="Calibri" w:cs="Calibri"/>
                <w:sz w:val="22"/>
                <w:szCs w:val="22"/>
              </w:rPr>
            </w:pPr>
            <w:r w:rsidRPr="001801F6">
              <w:rPr>
                <w:rFonts w:ascii="Calibri" w:hAnsi="Calibri" w:cs="Calibri"/>
                <w:sz w:val="22"/>
                <w:szCs w:val="22"/>
              </w:rPr>
              <w:lastRenderedPageBreak/>
              <w:t>1.2.</w:t>
            </w:r>
          </w:p>
        </w:tc>
        <w:tc>
          <w:tcPr>
            <w:tcW w:w="8809" w:type="dxa"/>
            <w:gridSpan w:val="2"/>
          </w:tcPr>
          <w:p w14:paraId="03D3B83B" w14:textId="77777777" w:rsidR="00B5296C" w:rsidRDefault="00B5296C" w:rsidP="00B5296C">
            <w:pPr>
              <w:spacing w:line="276" w:lineRule="auto"/>
              <w:rPr>
                <w:rFonts w:ascii="Calibri" w:hAnsi="Calibri" w:cs="Calibri"/>
                <w:sz w:val="22"/>
                <w:szCs w:val="22"/>
              </w:rPr>
            </w:pPr>
            <w:r w:rsidRPr="001801F6">
              <w:rPr>
                <w:rFonts w:ascii="Calibri" w:hAnsi="Calibri" w:cs="Calibri"/>
                <w:sz w:val="22"/>
                <w:szCs w:val="22"/>
              </w:rPr>
              <w:t xml:space="preserve">Tiekėjas, tiekėjų grupės partneriai kartu, subtiekėjai ar kiti asmenys, kurių pajėgumais remiasi tiekėjas, privalo užtikrinti pakankamą skaičių kvalifikuotų specialistų, turinčių būtinas žinias bei patirtį, reikalingą paslaugų tinkamam suteikimui. Specialistų kvalifikacijos reikalavimai išvardyti žemiau. </w:t>
            </w:r>
          </w:p>
          <w:p w14:paraId="40ECC7D5" w14:textId="77777777" w:rsidR="002B35A9" w:rsidRPr="001801F6" w:rsidRDefault="002B35A9" w:rsidP="00B5296C">
            <w:pPr>
              <w:spacing w:line="276" w:lineRule="auto"/>
              <w:rPr>
                <w:rFonts w:ascii="Calibri" w:hAnsi="Calibri" w:cs="Calibri"/>
                <w:sz w:val="22"/>
                <w:szCs w:val="22"/>
              </w:rPr>
            </w:pPr>
          </w:p>
          <w:p w14:paraId="6C4F6754" w14:textId="77777777" w:rsidR="00B5296C" w:rsidRDefault="00B5296C" w:rsidP="00B5296C">
            <w:pPr>
              <w:spacing w:line="276" w:lineRule="auto"/>
              <w:rPr>
                <w:rFonts w:ascii="Calibri" w:hAnsi="Calibri" w:cs="Calibri"/>
                <w:sz w:val="22"/>
                <w:szCs w:val="22"/>
              </w:rPr>
            </w:pPr>
            <w:r w:rsidRPr="001801F6">
              <w:rPr>
                <w:rFonts w:ascii="Calibri" w:hAnsi="Calibri" w:cs="Calibri"/>
                <w:sz w:val="22"/>
                <w:szCs w:val="22"/>
              </w:rPr>
              <w:t xml:space="preserve">Konkrečiam specialistui keliamus reikalavimus visa apimtimi turi atitikti vienas asmuo (tiekėjas negali siūlyti kelių asmenų, kurie bendrai kartu atitiktų specialistui keliamus reikalavimus, tačiau kiekvienas atskirai šių reikalavimų netenkintų). </w:t>
            </w:r>
          </w:p>
          <w:p w14:paraId="6307F364" w14:textId="77777777" w:rsidR="002B35A9" w:rsidRPr="001801F6" w:rsidRDefault="002B35A9" w:rsidP="00B5296C">
            <w:pPr>
              <w:spacing w:line="276" w:lineRule="auto"/>
              <w:rPr>
                <w:rFonts w:ascii="Calibri" w:hAnsi="Calibri" w:cs="Calibri"/>
                <w:sz w:val="22"/>
                <w:szCs w:val="22"/>
              </w:rPr>
            </w:pPr>
          </w:p>
          <w:p w14:paraId="3D3BEEB0" w14:textId="77777777" w:rsidR="00B5296C" w:rsidRDefault="00B5296C" w:rsidP="00B5296C">
            <w:pPr>
              <w:spacing w:line="276" w:lineRule="auto"/>
              <w:rPr>
                <w:rFonts w:ascii="Calibri" w:hAnsi="Calibri" w:cs="Calibri"/>
                <w:sz w:val="22"/>
                <w:szCs w:val="22"/>
              </w:rPr>
            </w:pPr>
            <w:r w:rsidRPr="001801F6">
              <w:rPr>
                <w:rFonts w:ascii="Calibri" w:hAnsi="Calibri" w:cs="Calibri"/>
                <w:sz w:val="22"/>
                <w:szCs w:val="22"/>
              </w:rPr>
              <w:t xml:space="preserve">Į kelias žemiau nurodytų specialistų pareigas gali būti siūlomas ir vienas asmuo (išskyrus projekto vadovą), jeigu jis atitinka visus atitinkamam specialistui keliamus reikalavimus. </w:t>
            </w:r>
          </w:p>
          <w:p w14:paraId="43C48359" w14:textId="77777777" w:rsidR="005E6F58" w:rsidRPr="001801F6" w:rsidRDefault="005E6F58" w:rsidP="00B5296C">
            <w:pPr>
              <w:spacing w:line="276" w:lineRule="auto"/>
              <w:rPr>
                <w:rFonts w:ascii="Calibri" w:hAnsi="Calibri" w:cs="Calibri"/>
                <w:sz w:val="22"/>
                <w:szCs w:val="22"/>
              </w:rPr>
            </w:pPr>
          </w:p>
          <w:p w14:paraId="3F40A271" w14:textId="77777777" w:rsidR="00B5296C" w:rsidRDefault="00B5296C" w:rsidP="00B5296C">
            <w:pPr>
              <w:spacing w:line="276" w:lineRule="auto"/>
              <w:rPr>
                <w:rFonts w:ascii="Calibri" w:hAnsi="Calibri" w:cs="Calibri"/>
                <w:sz w:val="22"/>
                <w:szCs w:val="22"/>
              </w:rPr>
            </w:pPr>
            <w:r w:rsidRPr="001801F6">
              <w:rPr>
                <w:rFonts w:ascii="Calibri" w:hAnsi="Calibri" w:cs="Calibri"/>
                <w:sz w:val="22"/>
                <w:szCs w:val="22"/>
              </w:rPr>
              <w:lastRenderedPageBreak/>
              <w:t>Jei siūlomas specialistas nėra tiekėjo darbuotojas, o jį ketinama įdarbinti arba pasitelkti kitais pagrindais – kartu su pasiūlymu turi būti pateiktas tai patvirtinantis ketinimų protokolas / preliminarioji sutartis ar kitas lygiavertis įrodymas.</w:t>
            </w:r>
          </w:p>
          <w:p w14:paraId="6022B8D9" w14:textId="77777777" w:rsidR="005E6F58" w:rsidRPr="001801F6" w:rsidRDefault="005E6F58" w:rsidP="00B5296C">
            <w:pPr>
              <w:spacing w:line="276" w:lineRule="auto"/>
              <w:rPr>
                <w:rFonts w:ascii="Calibri" w:hAnsi="Calibri" w:cs="Calibri"/>
                <w:sz w:val="22"/>
                <w:szCs w:val="22"/>
              </w:rPr>
            </w:pPr>
          </w:p>
          <w:p w14:paraId="2DA48DFC" w14:textId="77777777" w:rsidR="00B5296C" w:rsidRDefault="00B5296C" w:rsidP="00B5296C">
            <w:pPr>
              <w:spacing w:line="276" w:lineRule="auto"/>
              <w:rPr>
                <w:rFonts w:ascii="Calibri" w:hAnsi="Calibri" w:cs="Calibri"/>
                <w:sz w:val="22"/>
                <w:szCs w:val="22"/>
              </w:rPr>
            </w:pPr>
            <w:r w:rsidRPr="001801F6">
              <w:rPr>
                <w:rFonts w:ascii="Calibri" w:hAnsi="Calibri" w:cs="Calibri"/>
                <w:sz w:val="22"/>
                <w:szCs w:val="22"/>
              </w:rPr>
              <w:t xml:space="preserve">Turi būti pateiktas siūlomo </w:t>
            </w:r>
            <w:r w:rsidRPr="001801F6">
              <w:rPr>
                <w:rFonts w:ascii="Calibri" w:hAnsi="Calibri" w:cs="Calibri"/>
                <w:b/>
                <w:bCs/>
                <w:sz w:val="22"/>
                <w:szCs w:val="22"/>
              </w:rPr>
              <w:t>specialisto pasirašytas sutikimas</w:t>
            </w:r>
            <w:r w:rsidRPr="001801F6">
              <w:rPr>
                <w:rFonts w:ascii="Calibri" w:hAnsi="Calibri" w:cs="Calibri"/>
                <w:sz w:val="22"/>
                <w:szCs w:val="22"/>
              </w:rPr>
              <w:t>, kad, tiekėjui teikiant pasiūlymą pirkime, specialisto asmens duomenys būtų pateikti perkančiajai organizacijai.</w:t>
            </w:r>
          </w:p>
          <w:p w14:paraId="059569E5" w14:textId="77777777" w:rsidR="002B35A9" w:rsidRPr="001801F6" w:rsidRDefault="002B35A9" w:rsidP="00B5296C">
            <w:pPr>
              <w:spacing w:line="276" w:lineRule="auto"/>
              <w:rPr>
                <w:rFonts w:ascii="Calibri" w:hAnsi="Calibri" w:cs="Calibri"/>
                <w:sz w:val="22"/>
                <w:szCs w:val="22"/>
              </w:rPr>
            </w:pPr>
          </w:p>
          <w:p w14:paraId="2291FC3A" w14:textId="1CE7DA96" w:rsidR="00B5296C" w:rsidRPr="001801F6" w:rsidRDefault="00B5296C" w:rsidP="00B5296C">
            <w:pPr>
              <w:spacing w:line="276" w:lineRule="auto"/>
              <w:rPr>
                <w:rFonts w:ascii="Calibri" w:hAnsi="Calibri" w:cs="Calibri"/>
                <w:sz w:val="22"/>
                <w:szCs w:val="22"/>
              </w:rPr>
            </w:pPr>
            <w:r w:rsidRPr="001801F6">
              <w:rPr>
                <w:rFonts w:ascii="Calibri" w:hAnsi="Calibri" w:cs="Calibri"/>
                <w:sz w:val="22"/>
                <w:szCs w:val="22"/>
              </w:rPr>
              <w:t>Visi siūlomi specialistai privalo gerai suprasti, kalbėti ir rašyti lietuvių kalba (tuo atveju, jei specialistas nemoka lietuvių kalbos, reikalavimas gali būti tenkinamas numatant vertimo žodžiu ir raštu paslaugas, išlaidos vertimo paslaugoms turės būti įskaičiuotos į bendrą pasiūlymo kainą.)</w:t>
            </w:r>
          </w:p>
        </w:tc>
      </w:tr>
      <w:tr w:rsidR="00D818E2" w:rsidRPr="001801F6" w14:paraId="07B1885A" w14:textId="77777777" w:rsidTr="7F96543F">
        <w:tc>
          <w:tcPr>
            <w:tcW w:w="825" w:type="dxa"/>
          </w:tcPr>
          <w:p w14:paraId="1232B0F4" w14:textId="63456E99" w:rsidR="005B561D" w:rsidRPr="001801F6" w:rsidRDefault="00B5296C" w:rsidP="00582074">
            <w:pPr>
              <w:spacing w:line="276" w:lineRule="auto"/>
              <w:jc w:val="center"/>
              <w:rPr>
                <w:rFonts w:ascii="Calibri" w:hAnsi="Calibri" w:cs="Calibri"/>
                <w:sz w:val="22"/>
                <w:szCs w:val="22"/>
              </w:rPr>
            </w:pPr>
            <w:r w:rsidRPr="001801F6">
              <w:rPr>
                <w:rFonts w:ascii="Calibri" w:hAnsi="Calibri" w:cs="Calibri"/>
                <w:sz w:val="22"/>
                <w:szCs w:val="22"/>
              </w:rPr>
              <w:lastRenderedPageBreak/>
              <w:t>1.2.1.</w:t>
            </w:r>
          </w:p>
        </w:tc>
        <w:tc>
          <w:tcPr>
            <w:tcW w:w="4273" w:type="dxa"/>
          </w:tcPr>
          <w:p w14:paraId="7CE82EEE" w14:textId="77777777" w:rsidR="005B561D" w:rsidRPr="001801F6" w:rsidRDefault="00B5296C" w:rsidP="00976ABA">
            <w:pPr>
              <w:spacing w:line="276" w:lineRule="auto"/>
              <w:rPr>
                <w:rFonts w:ascii="Calibri" w:hAnsi="Calibri" w:cs="Calibri"/>
                <w:sz w:val="22"/>
                <w:szCs w:val="22"/>
              </w:rPr>
            </w:pPr>
            <w:r w:rsidRPr="1293F3D9">
              <w:rPr>
                <w:rFonts w:ascii="Calibri" w:hAnsi="Calibri" w:cs="Calibri"/>
                <w:sz w:val="22"/>
                <w:szCs w:val="22"/>
              </w:rPr>
              <w:t>Tiekėjas pirkimo sutarties vykdymui turi nurodyti specialistus, kurie turi tenkinti žemiau nurodytus reikalavimus:</w:t>
            </w:r>
          </w:p>
          <w:p w14:paraId="1C67C616" w14:textId="77777777" w:rsidR="00B5296C" w:rsidRPr="001801F6" w:rsidRDefault="00B5296C" w:rsidP="00976ABA">
            <w:pPr>
              <w:spacing w:line="276" w:lineRule="auto"/>
              <w:rPr>
                <w:rFonts w:ascii="Calibri" w:hAnsi="Calibri" w:cs="Calibri"/>
                <w:sz w:val="22"/>
                <w:szCs w:val="22"/>
              </w:rPr>
            </w:pPr>
          </w:p>
          <w:p w14:paraId="5E2E4E0C" w14:textId="77777777" w:rsidR="007C67AF" w:rsidRPr="001801F6" w:rsidRDefault="007C67AF" w:rsidP="00976ABA">
            <w:pPr>
              <w:spacing w:line="276" w:lineRule="auto"/>
              <w:rPr>
                <w:rFonts w:ascii="Calibri" w:hAnsi="Calibri" w:cs="Calibri"/>
                <w:sz w:val="22"/>
                <w:szCs w:val="22"/>
              </w:rPr>
            </w:pPr>
          </w:p>
          <w:p w14:paraId="5426EA18" w14:textId="77777777" w:rsidR="00B5296C" w:rsidRPr="001801F6" w:rsidRDefault="00B5296C" w:rsidP="00976ABA">
            <w:pPr>
              <w:spacing w:line="276" w:lineRule="auto"/>
              <w:rPr>
                <w:rFonts w:ascii="Calibri" w:hAnsi="Calibri" w:cs="Calibri"/>
                <w:sz w:val="22"/>
                <w:szCs w:val="22"/>
              </w:rPr>
            </w:pPr>
          </w:p>
          <w:p w14:paraId="73EF8C15" w14:textId="77777777" w:rsidR="00B5296C" w:rsidRPr="001801F6" w:rsidRDefault="00B5296C" w:rsidP="00976ABA">
            <w:pPr>
              <w:spacing w:line="276" w:lineRule="auto"/>
              <w:rPr>
                <w:rFonts w:ascii="Calibri" w:hAnsi="Calibri" w:cs="Calibri"/>
                <w:sz w:val="22"/>
                <w:szCs w:val="22"/>
              </w:rPr>
            </w:pPr>
          </w:p>
          <w:p w14:paraId="47DDFB03" w14:textId="77777777" w:rsidR="00B5296C" w:rsidRPr="001801F6" w:rsidRDefault="00B5296C" w:rsidP="00976ABA">
            <w:pPr>
              <w:spacing w:line="276" w:lineRule="auto"/>
              <w:rPr>
                <w:rFonts w:ascii="Calibri" w:hAnsi="Calibri" w:cs="Calibri"/>
                <w:sz w:val="22"/>
                <w:szCs w:val="22"/>
              </w:rPr>
            </w:pPr>
          </w:p>
          <w:p w14:paraId="29F385D2" w14:textId="77777777" w:rsidR="00B5296C" w:rsidRPr="001801F6" w:rsidRDefault="00B5296C" w:rsidP="00976ABA">
            <w:pPr>
              <w:spacing w:line="276" w:lineRule="auto"/>
              <w:rPr>
                <w:rFonts w:ascii="Calibri" w:hAnsi="Calibri" w:cs="Calibri"/>
                <w:sz w:val="22"/>
                <w:szCs w:val="22"/>
              </w:rPr>
            </w:pPr>
          </w:p>
          <w:p w14:paraId="7E619A0F" w14:textId="77777777" w:rsidR="00B5296C" w:rsidRPr="001801F6" w:rsidRDefault="00B5296C" w:rsidP="00976ABA">
            <w:pPr>
              <w:spacing w:line="276" w:lineRule="auto"/>
              <w:rPr>
                <w:rFonts w:ascii="Calibri" w:hAnsi="Calibri" w:cs="Calibri"/>
                <w:sz w:val="22"/>
                <w:szCs w:val="22"/>
              </w:rPr>
            </w:pPr>
          </w:p>
          <w:p w14:paraId="01602A50" w14:textId="77777777" w:rsidR="00B5296C" w:rsidRPr="001801F6" w:rsidRDefault="00B5296C" w:rsidP="00976ABA">
            <w:pPr>
              <w:spacing w:line="276" w:lineRule="auto"/>
              <w:rPr>
                <w:rFonts w:ascii="Calibri" w:hAnsi="Calibri" w:cs="Calibri"/>
                <w:sz w:val="22"/>
                <w:szCs w:val="22"/>
              </w:rPr>
            </w:pPr>
          </w:p>
          <w:p w14:paraId="6143F216" w14:textId="77777777" w:rsidR="00B5296C" w:rsidRPr="001801F6" w:rsidRDefault="00B5296C" w:rsidP="00976ABA">
            <w:pPr>
              <w:spacing w:line="276" w:lineRule="auto"/>
              <w:rPr>
                <w:rFonts w:ascii="Calibri" w:hAnsi="Calibri" w:cs="Calibri"/>
                <w:sz w:val="22"/>
                <w:szCs w:val="22"/>
              </w:rPr>
            </w:pPr>
          </w:p>
          <w:p w14:paraId="06AB2A96" w14:textId="77777777" w:rsidR="00B5296C" w:rsidRPr="001801F6" w:rsidRDefault="00B5296C" w:rsidP="00976ABA">
            <w:pPr>
              <w:spacing w:line="276" w:lineRule="auto"/>
              <w:rPr>
                <w:rFonts w:ascii="Calibri" w:hAnsi="Calibri" w:cs="Calibri"/>
                <w:sz w:val="22"/>
                <w:szCs w:val="22"/>
              </w:rPr>
            </w:pPr>
          </w:p>
          <w:p w14:paraId="6F8D6D58" w14:textId="77777777" w:rsidR="00B5296C" w:rsidRPr="001801F6" w:rsidRDefault="00B5296C" w:rsidP="00976ABA">
            <w:pPr>
              <w:spacing w:line="276" w:lineRule="auto"/>
              <w:rPr>
                <w:rFonts w:ascii="Calibri" w:hAnsi="Calibri" w:cs="Calibri"/>
                <w:sz w:val="22"/>
                <w:szCs w:val="22"/>
              </w:rPr>
            </w:pPr>
          </w:p>
          <w:p w14:paraId="1FA8B34B" w14:textId="77777777" w:rsidR="00B5296C" w:rsidRPr="001801F6" w:rsidRDefault="00B5296C" w:rsidP="00976ABA">
            <w:pPr>
              <w:spacing w:line="276" w:lineRule="auto"/>
              <w:rPr>
                <w:rFonts w:ascii="Calibri" w:hAnsi="Calibri" w:cs="Calibri"/>
                <w:sz w:val="22"/>
                <w:szCs w:val="22"/>
              </w:rPr>
            </w:pPr>
          </w:p>
          <w:p w14:paraId="25F3147F" w14:textId="77777777" w:rsidR="00B5296C" w:rsidRPr="001801F6" w:rsidRDefault="00B5296C" w:rsidP="00976ABA">
            <w:pPr>
              <w:spacing w:line="276" w:lineRule="auto"/>
              <w:rPr>
                <w:rFonts w:ascii="Calibri" w:hAnsi="Calibri" w:cs="Calibri"/>
                <w:sz w:val="22"/>
                <w:szCs w:val="22"/>
              </w:rPr>
            </w:pPr>
          </w:p>
          <w:p w14:paraId="79661437" w14:textId="77777777" w:rsidR="00B5296C" w:rsidRPr="001801F6" w:rsidRDefault="00B5296C" w:rsidP="00976ABA">
            <w:pPr>
              <w:spacing w:line="276" w:lineRule="auto"/>
              <w:rPr>
                <w:rFonts w:ascii="Calibri" w:hAnsi="Calibri" w:cs="Calibri"/>
                <w:sz w:val="22"/>
                <w:szCs w:val="22"/>
              </w:rPr>
            </w:pPr>
          </w:p>
          <w:p w14:paraId="5C227824" w14:textId="77777777" w:rsidR="00B5296C" w:rsidRPr="001801F6" w:rsidRDefault="00B5296C" w:rsidP="00976ABA">
            <w:pPr>
              <w:spacing w:line="276" w:lineRule="auto"/>
              <w:rPr>
                <w:rFonts w:ascii="Calibri" w:hAnsi="Calibri" w:cs="Calibri"/>
                <w:sz w:val="22"/>
                <w:szCs w:val="22"/>
              </w:rPr>
            </w:pPr>
          </w:p>
          <w:p w14:paraId="3167E827" w14:textId="77777777" w:rsidR="00B5296C" w:rsidRPr="001801F6" w:rsidRDefault="00B5296C" w:rsidP="00976ABA">
            <w:pPr>
              <w:spacing w:line="276" w:lineRule="auto"/>
              <w:rPr>
                <w:rFonts w:ascii="Calibri" w:hAnsi="Calibri" w:cs="Calibri"/>
                <w:sz w:val="22"/>
                <w:szCs w:val="22"/>
              </w:rPr>
            </w:pPr>
          </w:p>
          <w:p w14:paraId="7A41E94B" w14:textId="77777777" w:rsidR="00B5296C" w:rsidRPr="001801F6" w:rsidRDefault="00B5296C" w:rsidP="00976ABA">
            <w:pPr>
              <w:spacing w:line="276" w:lineRule="auto"/>
              <w:rPr>
                <w:rFonts w:ascii="Calibri" w:hAnsi="Calibri" w:cs="Calibri"/>
                <w:sz w:val="22"/>
                <w:szCs w:val="22"/>
              </w:rPr>
            </w:pPr>
          </w:p>
          <w:p w14:paraId="366AF105" w14:textId="77777777" w:rsidR="009C6028" w:rsidRDefault="009C6028" w:rsidP="00976ABA">
            <w:pPr>
              <w:spacing w:line="276" w:lineRule="auto"/>
              <w:rPr>
                <w:rFonts w:ascii="Calibri" w:hAnsi="Calibri" w:cs="Calibri"/>
                <w:sz w:val="22"/>
                <w:szCs w:val="22"/>
              </w:rPr>
            </w:pPr>
          </w:p>
          <w:p w14:paraId="5641947D" w14:textId="77777777" w:rsidR="00A965FD" w:rsidRPr="001801F6" w:rsidRDefault="00A965FD" w:rsidP="00976ABA">
            <w:pPr>
              <w:spacing w:line="276" w:lineRule="auto"/>
              <w:rPr>
                <w:rFonts w:ascii="Calibri" w:hAnsi="Calibri" w:cs="Calibri"/>
                <w:sz w:val="22"/>
                <w:szCs w:val="22"/>
              </w:rPr>
            </w:pPr>
          </w:p>
          <w:p w14:paraId="5987B662" w14:textId="77777777" w:rsidR="0040261E" w:rsidRPr="001801F6" w:rsidRDefault="0040261E" w:rsidP="00976ABA">
            <w:pPr>
              <w:spacing w:line="276" w:lineRule="auto"/>
              <w:rPr>
                <w:rFonts w:ascii="Calibri" w:hAnsi="Calibri" w:cs="Calibri"/>
                <w:b/>
                <w:bCs/>
                <w:sz w:val="22"/>
                <w:szCs w:val="22"/>
              </w:rPr>
            </w:pPr>
          </w:p>
          <w:p w14:paraId="0CF7B04C" w14:textId="7B17C258" w:rsidR="00B5296C" w:rsidRPr="001801F6" w:rsidRDefault="00B5296C" w:rsidP="00976ABA">
            <w:pPr>
              <w:spacing w:line="276" w:lineRule="auto"/>
              <w:rPr>
                <w:rFonts w:ascii="Calibri" w:hAnsi="Calibri" w:cs="Calibri"/>
                <w:sz w:val="22"/>
                <w:szCs w:val="22"/>
              </w:rPr>
            </w:pPr>
            <w:r w:rsidRPr="001801F6">
              <w:rPr>
                <w:rFonts w:ascii="Calibri" w:hAnsi="Calibri" w:cs="Calibri"/>
                <w:b/>
                <w:bCs/>
                <w:sz w:val="22"/>
                <w:szCs w:val="22"/>
              </w:rPr>
              <w:t>Projekto</w:t>
            </w:r>
            <w:r w:rsidRPr="001801F6">
              <w:rPr>
                <w:rFonts w:ascii="Calibri" w:hAnsi="Calibri" w:cs="Calibri"/>
                <w:sz w:val="22"/>
                <w:szCs w:val="22"/>
              </w:rPr>
              <w:t xml:space="preserve"> </w:t>
            </w:r>
            <w:r w:rsidRPr="001801F6">
              <w:rPr>
                <w:rFonts w:ascii="Calibri" w:hAnsi="Calibri" w:cs="Calibri"/>
                <w:b/>
                <w:bCs/>
                <w:sz w:val="22"/>
                <w:szCs w:val="22"/>
              </w:rPr>
              <w:t>vadovas</w:t>
            </w:r>
            <w:r w:rsidRPr="001801F6">
              <w:rPr>
                <w:rFonts w:ascii="Calibri" w:hAnsi="Calibri" w:cs="Calibri"/>
                <w:sz w:val="22"/>
                <w:szCs w:val="22"/>
              </w:rPr>
              <w:t xml:space="preserve"> turi turėti: </w:t>
            </w:r>
          </w:p>
          <w:p w14:paraId="606036E8" w14:textId="7FD4AE9C" w:rsidR="00ED6433" w:rsidRPr="001801F6" w:rsidRDefault="00B5296C" w:rsidP="00976ABA">
            <w:pPr>
              <w:spacing w:line="276" w:lineRule="auto"/>
              <w:rPr>
                <w:rFonts w:ascii="Calibri" w:hAnsi="Calibri" w:cs="Calibri"/>
                <w:sz w:val="22"/>
                <w:szCs w:val="22"/>
              </w:rPr>
            </w:pPr>
            <w:r w:rsidRPr="001801F6">
              <w:rPr>
                <w:rFonts w:ascii="Calibri" w:hAnsi="Calibri" w:cs="Calibri"/>
                <w:sz w:val="22"/>
                <w:szCs w:val="22"/>
              </w:rPr>
              <w:t>1. Tarptautiniu mastu pripažįstamą projektų valdymo kvalifikaciją.</w:t>
            </w:r>
          </w:p>
          <w:p w14:paraId="3DBB2BF3" w14:textId="4D0B639F" w:rsidR="00B5296C" w:rsidRPr="001801F6" w:rsidRDefault="00B5296C" w:rsidP="008F18F5">
            <w:pPr>
              <w:spacing w:line="276" w:lineRule="auto"/>
              <w:rPr>
                <w:rFonts w:ascii="Calibri" w:hAnsi="Calibri" w:cs="Calibri"/>
                <w:sz w:val="22"/>
                <w:szCs w:val="22"/>
              </w:rPr>
            </w:pPr>
            <w:r w:rsidRPr="001801F6">
              <w:rPr>
                <w:rFonts w:ascii="Calibri" w:hAnsi="Calibri" w:cs="Calibri"/>
                <w:sz w:val="22"/>
                <w:szCs w:val="22"/>
              </w:rPr>
              <w:t>2. Ne mažesnę kaip 1 (vienerių) metų vadovavimo projektams</w:t>
            </w:r>
            <w:r w:rsidR="00EE0175">
              <w:rPr>
                <w:rFonts w:ascii="Calibri" w:hAnsi="Calibri" w:cs="Calibri"/>
                <w:sz w:val="22"/>
                <w:szCs w:val="22"/>
              </w:rPr>
              <w:t>/sutartims</w:t>
            </w:r>
            <w:r w:rsidRPr="001801F6">
              <w:rPr>
                <w:rFonts w:ascii="Calibri" w:hAnsi="Calibri" w:cs="Calibri"/>
                <w:sz w:val="22"/>
                <w:szCs w:val="22"/>
              </w:rPr>
              <w:t xml:space="preserve"> patirtį per paskutinius </w:t>
            </w:r>
            <w:r w:rsidR="007C67AF" w:rsidRPr="001801F6">
              <w:rPr>
                <w:rFonts w:ascii="Calibri" w:hAnsi="Calibri" w:cs="Calibri"/>
                <w:sz w:val="22"/>
                <w:szCs w:val="22"/>
              </w:rPr>
              <w:t>3</w:t>
            </w:r>
            <w:r w:rsidRPr="001801F6">
              <w:rPr>
                <w:rFonts w:ascii="Calibri" w:hAnsi="Calibri" w:cs="Calibri"/>
                <w:sz w:val="22"/>
                <w:szCs w:val="22"/>
              </w:rPr>
              <w:t xml:space="preserve"> metus iki pasiūlymo pateikimo dienos, kurių metu buvo suteiktos arba teikiamos rizikos vertinimo / valdymo modelio parengimo arba atnaujinimo paslaugos.</w:t>
            </w:r>
          </w:p>
        </w:tc>
        <w:tc>
          <w:tcPr>
            <w:tcW w:w="4536" w:type="dxa"/>
          </w:tcPr>
          <w:p w14:paraId="097A7522" w14:textId="77777777" w:rsidR="00B5296C" w:rsidRPr="001801F6" w:rsidRDefault="00B5296C" w:rsidP="00976ABA">
            <w:pPr>
              <w:spacing w:line="276" w:lineRule="auto"/>
              <w:rPr>
                <w:rFonts w:ascii="Calibri" w:hAnsi="Calibri" w:cs="Calibri"/>
                <w:sz w:val="22"/>
                <w:szCs w:val="22"/>
              </w:rPr>
            </w:pPr>
            <w:r w:rsidRPr="001801F6">
              <w:rPr>
                <w:rFonts w:ascii="Calibri" w:hAnsi="Calibri" w:cs="Calibri"/>
                <w:b/>
                <w:bCs/>
                <w:sz w:val="22"/>
                <w:szCs w:val="22"/>
              </w:rPr>
              <w:t>Pateikiama</w:t>
            </w:r>
            <w:r w:rsidRPr="001801F6">
              <w:rPr>
                <w:rFonts w:ascii="Calibri" w:hAnsi="Calibri" w:cs="Calibri"/>
                <w:sz w:val="22"/>
                <w:szCs w:val="22"/>
              </w:rPr>
              <w:t>:</w:t>
            </w:r>
          </w:p>
          <w:p w14:paraId="7C88153F" w14:textId="22839293" w:rsidR="00976ABA" w:rsidRPr="001801F6" w:rsidRDefault="00B5296C" w:rsidP="00976ABA">
            <w:pPr>
              <w:spacing w:line="276" w:lineRule="auto"/>
              <w:rPr>
                <w:rFonts w:ascii="Calibri" w:hAnsi="Calibri" w:cs="Calibri"/>
                <w:sz w:val="22"/>
                <w:szCs w:val="22"/>
              </w:rPr>
            </w:pPr>
            <w:r w:rsidRPr="001801F6">
              <w:rPr>
                <w:rFonts w:ascii="Calibri" w:hAnsi="Calibri" w:cs="Calibri"/>
                <w:sz w:val="22"/>
                <w:szCs w:val="22"/>
              </w:rPr>
              <w:t>Tiekėjo patvirtintas siūlomų specialistų, atsakingų už sutarties</w:t>
            </w:r>
            <w:r w:rsidR="00A15052">
              <w:rPr>
                <w:rFonts w:ascii="Calibri" w:hAnsi="Calibri" w:cs="Calibri"/>
                <w:sz w:val="22"/>
                <w:szCs w:val="22"/>
              </w:rPr>
              <w:t>/projekto</w:t>
            </w:r>
            <w:r w:rsidRPr="001801F6">
              <w:rPr>
                <w:rFonts w:ascii="Calibri" w:hAnsi="Calibri" w:cs="Calibri"/>
                <w:sz w:val="22"/>
                <w:szCs w:val="22"/>
              </w:rPr>
              <w:t xml:space="preserve"> vykdymą, sąrašas</w:t>
            </w:r>
            <w:r w:rsidR="00371F99">
              <w:rPr>
                <w:rFonts w:ascii="Calibri" w:hAnsi="Calibri" w:cs="Calibri"/>
                <w:sz w:val="22"/>
                <w:szCs w:val="22"/>
              </w:rPr>
              <w:t>,</w:t>
            </w:r>
            <w:r w:rsidR="00371F99" w:rsidRPr="001801F6">
              <w:rPr>
                <w:rFonts w:ascii="Calibri" w:hAnsi="Calibri" w:cs="Calibri"/>
                <w:sz w:val="22"/>
                <w:szCs w:val="22"/>
              </w:rPr>
              <w:t xml:space="preserve"> užpildant </w:t>
            </w:r>
            <w:r w:rsidR="00371F99" w:rsidRPr="00A80A5D">
              <w:rPr>
                <w:rFonts w:ascii="Calibri" w:hAnsi="Calibri" w:cs="Calibri"/>
                <w:color w:val="00B050"/>
                <w:sz w:val="22"/>
                <w:szCs w:val="22"/>
              </w:rPr>
              <w:t xml:space="preserve">specialiųjų pirkimo sąlygų </w:t>
            </w:r>
            <w:r w:rsidR="00371F99">
              <w:rPr>
                <w:rFonts w:ascii="Calibri" w:hAnsi="Calibri" w:cs="Calibri"/>
                <w:color w:val="00B050"/>
                <w:sz w:val="22"/>
                <w:szCs w:val="22"/>
              </w:rPr>
              <w:t>6</w:t>
            </w:r>
            <w:r w:rsidR="00371F99" w:rsidRPr="00A80A5D">
              <w:rPr>
                <w:rFonts w:ascii="Calibri" w:hAnsi="Calibri" w:cs="Calibri"/>
                <w:color w:val="00B050"/>
                <w:sz w:val="22"/>
                <w:szCs w:val="22"/>
              </w:rPr>
              <w:t xml:space="preserve"> pried</w:t>
            </w:r>
            <w:r w:rsidR="00371F99">
              <w:rPr>
                <w:rFonts w:ascii="Calibri" w:hAnsi="Calibri" w:cs="Calibri"/>
                <w:color w:val="00B050"/>
                <w:sz w:val="22"/>
                <w:szCs w:val="22"/>
              </w:rPr>
              <w:t>ą</w:t>
            </w:r>
            <w:r w:rsidR="00371F99" w:rsidRPr="00A80A5D">
              <w:rPr>
                <w:rFonts w:ascii="Calibri" w:hAnsi="Calibri" w:cs="Calibri"/>
                <w:color w:val="00B050"/>
                <w:sz w:val="22"/>
                <w:szCs w:val="22"/>
              </w:rPr>
              <w:t xml:space="preserve"> „Tiekėjo patirtis ir siūlomų specialistų sąrašas“</w:t>
            </w:r>
            <w:r w:rsidRPr="001801F6">
              <w:rPr>
                <w:rFonts w:ascii="Calibri" w:hAnsi="Calibri" w:cs="Calibri"/>
                <w:sz w:val="22"/>
                <w:szCs w:val="22"/>
              </w:rPr>
              <w:t>, kuriame turi būti nurodyta informacija:</w:t>
            </w:r>
          </w:p>
          <w:p w14:paraId="39EC3CA5" w14:textId="2D9D09A7"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siūlomo specialisto pozicija;</w:t>
            </w:r>
          </w:p>
          <w:p w14:paraId="36DF4E9F" w14:textId="45E42B6C"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vardas pavardė;</w:t>
            </w:r>
          </w:p>
          <w:p w14:paraId="2FD80AF2" w14:textId="77777777"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specialisto teisiniai santykiai su tiekėju; užsakovas, jo kontaktiniai duomenys pateiktai informacijai patikrinti;</w:t>
            </w:r>
          </w:p>
          <w:p w14:paraId="0E28AFF2" w14:textId="77777777"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sutarties/projekto pavadinimas, Nr. tiksli sutarties/projekto (ar jos dalies) vykdymo data (pradžia-pabaiga mėn.);</w:t>
            </w:r>
          </w:p>
          <w:p w14:paraId="49F29C13" w14:textId="77777777"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trumpas sutarties/projekto aprašymas, patvirtinantis atitiktį nustatytam reikalavimui;</w:t>
            </w:r>
          </w:p>
          <w:p w14:paraId="7B5A517A" w14:textId="77777777"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atsakingo specialisto darbo patirties** aprašymas;</w:t>
            </w:r>
          </w:p>
          <w:p w14:paraId="52F4A796" w14:textId="58D16232" w:rsidR="00B5296C" w:rsidRPr="001801F6" w:rsidRDefault="00B5296C" w:rsidP="00674685">
            <w:pPr>
              <w:pStyle w:val="ListParagraph"/>
              <w:numPr>
                <w:ilvl w:val="0"/>
                <w:numId w:val="5"/>
              </w:numPr>
              <w:spacing w:line="276" w:lineRule="auto"/>
              <w:ind w:left="325" w:hanging="283"/>
              <w:rPr>
                <w:rFonts w:ascii="Calibri" w:hAnsi="Calibri" w:cs="Calibri"/>
                <w:sz w:val="22"/>
                <w:szCs w:val="22"/>
              </w:rPr>
            </w:pPr>
            <w:r w:rsidRPr="001801F6">
              <w:rPr>
                <w:rFonts w:ascii="Calibri" w:hAnsi="Calibri" w:cs="Calibri"/>
                <w:sz w:val="22"/>
                <w:szCs w:val="22"/>
              </w:rPr>
              <w:t>pridedamo dokumento, patvirtinančio tinkamą sutarties</w:t>
            </w:r>
            <w:r w:rsidR="008D3857">
              <w:rPr>
                <w:rFonts w:ascii="Calibri" w:hAnsi="Calibri" w:cs="Calibri"/>
                <w:sz w:val="22"/>
                <w:szCs w:val="22"/>
              </w:rPr>
              <w:t>/projekto</w:t>
            </w:r>
            <w:r w:rsidRPr="001801F6">
              <w:rPr>
                <w:rFonts w:ascii="Calibri" w:hAnsi="Calibri" w:cs="Calibri"/>
                <w:sz w:val="22"/>
                <w:szCs w:val="22"/>
              </w:rPr>
              <w:t xml:space="preserve"> (ar jos dalies) įvykdymą – pavadinimas, data ir Nr.</w:t>
            </w:r>
          </w:p>
          <w:p w14:paraId="747AFABB" w14:textId="77777777" w:rsidR="007C67AF" w:rsidRDefault="007C67AF" w:rsidP="00976ABA">
            <w:pPr>
              <w:spacing w:line="276" w:lineRule="auto"/>
              <w:rPr>
                <w:rFonts w:ascii="Calibri" w:hAnsi="Calibri" w:cs="Calibri"/>
                <w:sz w:val="22"/>
                <w:szCs w:val="22"/>
              </w:rPr>
            </w:pPr>
          </w:p>
          <w:p w14:paraId="354415D3" w14:textId="77777777" w:rsidR="00C838BE" w:rsidRPr="001801F6" w:rsidRDefault="00C838BE" w:rsidP="00976ABA">
            <w:pPr>
              <w:spacing w:line="276" w:lineRule="auto"/>
              <w:rPr>
                <w:rFonts w:ascii="Calibri" w:hAnsi="Calibri" w:cs="Calibri"/>
                <w:sz w:val="22"/>
                <w:szCs w:val="22"/>
              </w:rPr>
            </w:pPr>
          </w:p>
          <w:p w14:paraId="0DA4DA57" w14:textId="7BC05E80" w:rsidR="00ED6433" w:rsidRPr="001801F6" w:rsidRDefault="007C67AF" w:rsidP="00976ABA">
            <w:pPr>
              <w:spacing w:line="276" w:lineRule="auto"/>
              <w:rPr>
                <w:rFonts w:ascii="Calibri" w:hAnsi="Calibri" w:cs="Calibri"/>
                <w:sz w:val="22"/>
                <w:szCs w:val="22"/>
              </w:rPr>
            </w:pPr>
            <w:r w:rsidRPr="0C9F1A40">
              <w:rPr>
                <w:rFonts w:ascii="Calibri" w:hAnsi="Calibri" w:cs="Calibri"/>
                <w:sz w:val="22"/>
                <w:szCs w:val="22"/>
              </w:rPr>
              <w:t>1. PMP, Prince 2, CompTIA Project+ ar lygiavertis sertifikatas.</w:t>
            </w:r>
          </w:p>
          <w:p w14:paraId="2EB5BE22" w14:textId="205E392B" w:rsidR="007C67AF" w:rsidRPr="001801F6" w:rsidRDefault="007C67AF" w:rsidP="00976ABA">
            <w:pPr>
              <w:spacing w:line="276" w:lineRule="auto"/>
              <w:rPr>
                <w:rFonts w:ascii="Calibri" w:hAnsi="Calibri" w:cs="Calibri"/>
                <w:sz w:val="22"/>
                <w:szCs w:val="22"/>
              </w:rPr>
            </w:pPr>
            <w:r w:rsidRPr="001801F6">
              <w:rPr>
                <w:rFonts w:ascii="Calibri" w:hAnsi="Calibri" w:cs="Calibri"/>
                <w:sz w:val="22"/>
                <w:szCs w:val="22"/>
              </w:rPr>
              <w:t xml:space="preserve">2. Informacija apie patirtį pateikti </w:t>
            </w:r>
            <w:r w:rsidR="003A3F61">
              <w:rPr>
                <w:rFonts w:ascii="Calibri" w:hAnsi="Calibri" w:cs="Calibri"/>
                <w:sz w:val="22"/>
                <w:szCs w:val="22"/>
              </w:rPr>
              <w:t xml:space="preserve">2 </w:t>
            </w:r>
            <w:r w:rsidRPr="001801F6">
              <w:rPr>
                <w:rFonts w:ascii="Calibri" w:hAnsi="Calibri" w:cs="Calibri"/>
                <w:sz w:val="22"/>
                <w:szCs w:val="22"/>
              </w:rPr>
              <w:t>lentelėje (</w:t>
            </w:r>
            <w:r w:rsidR="003A3F61" w:rsidRPr="00A80A5D">
              <w:rPr>
                <w:rFonts w:ascii="Calibri" w:hAnsi="Calibri" w:cs="Calibri"/>
                <w:color w:val="00B050"/>
                <w:sz w:val="22"/>
                <w:szCs w:val="22"/>
              </w:rPr>
              <w:t xml:space="preserve">specialiųjų pirkimo sąlygų </w:t>
            </w:r>
            <w:r w:rsidR="003A3F61">
              <w:rPr>
                <w:rFonts w:ascii="Calibri" w:hAnsi="Calibri" w:cs="Calibri"/>
                <w:color w:val="00B050"/>
                <w:sz w:val="22"/>
                <w:szCs w:val="22"/>
              </w:rPr>
              <w:t>6</w:t>
            </w:r>
            <w:r w:rsidR="003A3F61" w:rsidRPr="00A80A5D">
              <w:rPr>
                <w:rFonts w:ascii="Calibri" w:hAnsi="Calibri" w:cs="Calibri"/>
                <w:color w:val="00B050"/>
                <w:sz w:val="22"/>
                <w:szCs w:val="22"/>
              </w:rPr>
              <w:t xml:space="preserve"> pried</w:t>
            </w:r>
            <w:r w:rsidR="003A3F61">
              <w:rPr>
                <w:rFonts w:ascii="Calibri" w:hAnsi="Calibri" w:cs="Calibri"/>
                <w:color w:val="00B050"/>
                <w:sz w:val="22"/>
                <w:szCs w:val="22"/>
              </w:rPr>
              <w:t>as</w:t>
            </w:r>
            <w:r w:rsidR="003A3F61" w:rsidRPr="00A80A5D">
              <w:rPr>
                <w:rFonts w:ascii="Calibri" w:hAnsi="Calibri" w:cs="Calibri"/>
                <w:color w:val="00B050"/>
                <w:sz w:val="22"/>
                <w:szCs w:val="22"/>
              </w:rPr>
              <w:t xml:space="preserve"> „Tiekėjo patirtis ir siūlomų specialistų sąrašas“</w:t>
            </w:r>
            <w:r w:rsidRPr="001801F6">
              <w:rPr>
                <w:rFonts w:ascii="Calibri" w:hAnsi="Calibri" w:cs="Calibri"/>
                <w:sz w:val="22"/>
                <w:szCs w:val="22"/>
              </w:rPr>
              <w:t>).</w:t>
            </w:r>
          </w:p>
          <w:p w14:paraId="16A16E7E" w14:textId="77777777" w:rsidR="00CD1860" w:rsidRPr="001801F6" w:rsidRDefault="00CD1860" w:rsidP="00976ABA">
            <w:pPr>
              <w:spacing w:line="276" w:lineRule="auto"/>
              <w:rPr>
                <w:rFonts w:ascii="Calibri" w:hAnsi="Calibri" w:cs="Calibri"/>
                <w:sz w:val="22"/>
                <w:szCs w:val="22"/>
              </w:rPr>
            </w:pPr>
          </w:p>
          <w:p w14:paraId="5091E2AB" w14:textId="4633D603" w:rsidR="007C67AF" w:rsidRPr="001801F6" w:rsidRDefault="007C67AF" w:rsidP="00976ABA">
            <w:pPr>
              <w:spacing w:line="276" w:lineRule="auto"/>
              <w:rPr>
                <w:rFonts w:ascii="Calibri" w:hAnsi="Calibri" w:cs="Calibri"/>
                <w:sz w:val="22"/>
                <w:szCs w:val="22"/>
              </w:rPr>
            </w:pPr>
            <w:r w:rsidRPr="001801F6">
              <w:rPr>
                <w:rFonts w:ascii="Calibri" w:hAnsi="Calibri" w:cs="Calibri"/>
                <w:i/>
                <w:iCs/>
                <w:sz w:val="22"/>
                <w:szCs w:val="22"/>
              </w:rPr>
              <w:t>Mokymų kursų išklausymo pažymėjimai nevertinami. Jeigu pateikiamas lygiavertis dokumentas, jo lygiavertiškumą turi įrodyti tiekėjas.</w:t>
            </w:r>
          </w:p>
        </w:tc>
      </w:tr>
      <w:tr w:rsidR="00D818E2" w:rsidRPr="001801F6" w14:paraId="6133AE56" w14:textId="77777777" w:rsidTr="7F96543F">
        <w:tc>
          <w:tcPr>
            <w:tcW w:w="825" w:type="dxa"/>
          </w:tcPr>
          <w:p w14:paraId="40C88A16" w14:textId="36F1C654" w:rsidR="005B561D" w:rsidRPr="001801F6" w:rsidRDefault="007C67AF" w:rsidP="006A7815">
            <w:pPr>
              <w:spacing w:line="276" w:lineRule="auto"/>
              <w:jc w:val="center"/>
              <w:rPr>
                <w:rFonts w:ascii="Calibri" w:hAnsi="Calibri" w:cs="Calibri"/>
                <w:sz w:val="22"/>
                <w:szCs w:val="22"/>
              </w:rPr>
            </w:pPr>
            <w:r w:rsidRPr="001801F6">
              <w:rPr>
                <w:rFonts w:ascii="Calibri" w:hAnsi="Calibri" w:cs="Calibri"/>
                <w:sz w:val="22"/>
                <w:szCs w:val="22"/>
              </w:rPr>
              <w:lastRenderedPageBreak/>
              <w:t>1.2.2.</w:t>
            </w:r>
          </w:p>
        </w:tc>
        <w:tc>
          <w:tcPr>
            <w:tcW w:w="4273" w:type="dxa"/>
          </w:tcPr>
          <w:p w14:paraId="4A2DC194" w14:textId="77777777" w:rsidR="007C67AF" w:rsidRPr="001801F6" w:rsidRDefault="007C67AF" w:rsidP="007C67AF">
            <w:pPr>
              <w:spacing w:line="276" w:lineRule="auto"/>
              <w:rPr>
                <w:rFonts w:ascii="Calibri" w:hAnsi="Calibri" w:cs="Calibri"/>
                <w:sz w:val="22"/>
                <w:szCs w:val="22"/>
              </w:rPr>
            </w:pPr>
            <w:r w:rsidRPr="001801F6">
              <w:rPr>
                <w:rFonts w:ascii="Calibri" w:hAnsi="Calibri" w:cs="Calibri"/>
                <w:b/>
                <w:bCs/>
                <w:sz w:val="22"/>
                <w:szCs w:val="22"/>
              </w:rPr>
              <w:t>Rizikos valdymo specialistas</w:t>
            </w:r>
            <w:r w:rsidRPr="001801F6">
              <w:rPr>
                <w:rFonts w:ascii="Calibri" w:hAnsi="Calibri" w:cs="Calibri"/>
                <w:sz w:val="22"/>
                <w:szCs w:val="22"/>
              </w:rPr>
              <w:t xml:space="preserve"> turi turėti: </w:t>
            </w:r>
          </w:p>
          <w:p w14:paraId="5868377C" w14:textId="662A1243" w:rsidR="007C67AF" w:rsidRPr="001801F6" w:rsidRDefault="007C67AF" w:rsidP="007C67AF">
            <w:pPr>
              <w:spacing w:line="276" w:lineRule="auto"/>
              <w:rPr>
                <w:rFonts w:ascii="Calibri" w:hAnsi="Calibri" w:cs="Calibri"/>
                <w:sz w:val="22"/>
                <w:szCs w:val="22"/>
              </w:rPr>
            </w:pPr>
            <w:r w:rsidRPr="001801F6">
              <w:rPr>
                <w:rFonts w:ascii="Calibri" w:hAnsi="Calibri" w:cs="Calibri"/>
                <w:sz w:val="22"/>
                <w:szCs w:val="22"/>
              </w:rPr>
              <w:t>1.</w:t>
            </w:r>
            <w:r w:rsidR="00976ABA" w:rsidRPr="001801F6">
              <w:rPr>
                <w:rFonts w:ascii="Calibri" w:hAnsi="Calibri" w:cs="Calibri"/>
                <w:sz w:val="22"/>
                <w:szCs w:val="22"/>
              </w:rPr>
              <w:t xml:space="preserve"> </w:t>
            </w:r>
            <w:r w:rsidRPr="001801F6">
              <w:rPr>
                <w:rFonts w:ascii="Calibri" w:hAnsi="Calibri" w:cs="Calibri"/>
                <w:sz w:val="22"/>
                <w:szCs w:val="22"/>
              </w:rPr>
              <w:t>Tarptautiniu mastu pripažįstamą rizikos valdymo specialisto kvalifikaciją.</w:t>
            </w:r>
          </w:p>
          <w:p w14:paraId="31257F64" w14:textId="77777777" w:rsidR="007C67AF" w:rsidRPr="001801F6" w:rsidRDefault="007C67AF" w:rsidP="007C67AF">
            <w:pPr>
              <w:spacing w:line="276" w:lineRule="auto"/>
              <w:rPr>
                <w:rFonts w:ascii="Calibri" w:hAnsi="Calibri" w:cs="Calibri"/>
                <w:sz w:val="22"/>
                <w:szCs w:val="22"/>
              </w:rPr>
            </w:pPr>
          </w:p>
          <w:p w14:paraId="41B53BBE" w14:textId="77777777" w:rsidR="007C67AF" w:rsidRPr="001801F6" w:rsidRDefault="007C67AF" w:rsidP="007C67AF">
            <w:pPr>
              <w:spacing w:line="276" w:lineRule="auto"/>
              <w:rPr>
                <w:rFonts w:ascii="Calibri" w:hAnsi="Calibri" w:cs="Calibri"/>
                <w:sz w:val="22"/>
                <w:szCs w:val="22"/>
              </w:rPr>
            </w:pPr>
          </w:p>
          <w:p w14:paraId="686639F8" w14:textId="534DF892" w:rsidR="005B561D" w:rsidRPr="001801F6" w:rsidRDefault="007C67AF" w:rsidP="00D818E2">
            <w:pPr>
              <w:spacing w:line="276" w:lineRule="auto"/>
              <w:rPr>
                <w:rFonts w:ascii="Calibri" w:hAnsi="Calibri" w:cs="Calibri"/>
                <w:sz w:val="22"/>
                <w:szCs w:val="22"/>
              </w:rPr>
            </w:pPr>
            <w:r w:rsidRPr="001801F6">
              <w:rPr>
                <w:rFonts w:ascii="Calibri" w:hAnsi="Calibri" w:cs="Calibri"/>
                <w:sz w:val="22"/>
                <w:szCs w:val="22"/>
              </w:rPr>
              <w:t xml:space="preserve">2. Ne mažesnę kaip 1 (vienerių) metų darbo patirtį per paskutinius </w:t>
            </w:r>
            <w:r w:rsidR="00E25927" w:rsidRPr="001801F6">
              <w:rPr>
                <w:rFonts w:ascii="Calibri" w:hAnsi="Calibri" w:cs="Calibri"/>
                <w:sz w:val="22"/>
                <w:szCs w:val="22"/>
              </w:rPr>
              <w:t>3</w:t>
            </w:r>
            <w:r w:rsidRPr="001801F6">
              <w:rPr>
                <w:rFonts w:ascii="Calibri" w:hAnsi="Calibri" w:cs="Calibri"/>
                <w:sz w:val="22"/>
                <w:szCs w:val="22"/>
              </w:rPr>
              <w:t xml:space="preserve"> (</w:t>
            </w:r>
            <w:r w:rsidR="00E25927" w:rsidRPr="001801F6">
              <w:rPr>
                <w:rFonts w:ascii="Calibri" w:hAnsi="Calibri" w:cs="Calibri"/>
                <w:sz w:val="22"/>
                <w:szCs w:val="22"/>
              </w:rPr>
              <w:t>trejus</w:t>
            </w:r>
            <w:r w:rsidRPr="001801F6">
              <w:rPr>
                <w:rFonts w:ascii="Calibri" w:hAnsi="Calibri" w:cs="Calibri"/>
                <w:sz w:val="22"/>
                <w:szCs w:val="22"/>
              </w:rPr>
              <w:t>) metus rizikos valdymo specialisto rolėje rizikos vertinimo / valdymo modelio parengimo ar atnaujinimo paslaugų sutartyse/</w:t>
            </w:r>
            <w:r w:rsidR="000C6B0E" w:rsidRPr="001801F6">
              <w:rPr>
                <w:rFonts w:ascii="Calibri" w:hAnsi="Calibri" w:cs="Calibri"/>
                <w:sz w:val="22"/>
                <w:szCs w:val="22"/>
              </w:rPr>
              <w:t xml:space="preserve"> </w:t>
            </w:r>
            <w:r w:rsidRPr="001801F6">
              <w:rPr>
                <w:rFonts w:ascii="Calibri" w:hAnsi="Calibri" w:cs="Calibri"/>
                <w:sz w:val="22"/>
                <w:szCs w:val="22"/>
              </w:rPr>
              <w:t>projektuose.</w:t>
            </w:r>
          </w:p>
        </w:tc>
        <w:tc>
          <w:tcPr>
            <w:tcW w:w="4536" w:type="dxa"/>
          </w:tcPr>
          <w:p w14:paraId="7023C0B2" w14:textId="559B4C9B" w:rsidR="00976ABA" w:rsidRPr="001801F6" w:rsidRDefault="007C67AF" w:rsidP="007C67AF">
            <w:pPr>
              <w:spacing w:line="276" w:lineRule="auto"/>
              <w:rPr>
                <w:rFonts w:ascii="Calibri" w:hAnsi="Calibri" w:cs="Calibri"/>
                <w:sz w:val="22"/>
                <w:szCs w:val="22"/>
              </w:rPr>
            </w:pPr>
            <w:r w:rsidRPr="0C9F1A40">
              <w:rPr>
                <w:rFonts w:ascii="Calibri" w:hAnsi="Calibri" w:cs="Calibri"/>
                <w:sz w:val="22"/>
                <w:szCs w:val="22"/>
              </w:rPr>
              <w:t>1.</w:t>
            </w:r>
            <w:r w:rsidR="00976ABA" w:rsidRPr="0C9F1A40">
              <w:rPr>
                <w:rFonts w:ascii="Calibri" w:hAnsi="Calibri" w:cs="Calibri"/>
                <w:sz w:val="22"/>
                <w:szCs w:val="22"/>
              </w:rPr>
              <w:t xml:space="preserve"> </w:t>
            </w:r>
            <w:r w:rsidRPr="0C9F1A40">
              <w:rPr>
                <w:rFonts w:ascii="Calibri" w:hAnsi="Calibri" w:cs="Calibri"/>
                <w:sz w:val="22"/>
                <w:szCs w:val="22"/>
              </w:rPr>
              <w:t xml:space="preserve">PRMIA Operational </w:t>
            </w:r>
            <w:r w:rsidR="00976ABA" w:rsidRPr="0C9F1A40">
              <w:rPr>
                <w:rFonts w:ascii="Calibri" w:hAnsi="Calibri" w:cs="Calibri"/>
                <w:sz w:val="22"/>
                <w:szCs w:val="22"/>
              </w:rPr>
              <w:t>R</w:t>
            </w:r>
            <w:r w:rsidRPr="0C9F1A40">
              <w:rPr>
                <w:rFonts w:ascii="Calibri" w:hAnsi="Calibri" w:cs="Calibri"/>
                <w:sz w:val="22"/>
                <w:szCs w:val="22"/>
              </w:rPr>
              <w:t xml:space="preserve">isk </w:t>
            </w:r>
            <w:r w:rsidR="00976ABA" w:rsidRPr="0C9F1A40">
              <w:rPr>
                <w:rFonts w:ascii="Calibri" w:hAnsi="Calibri" w:cs="Calibri"/>
                <w:sz w:val="22"/>
                <w:szCs w:val="22"/>
              </w:rPr>
              <w:t>M</w:t>
            </w:r>
            <w:r w:rsidRPr="0C9F1A40">
              <w:rPr>
                <w:rFonts w:ascii="Calibri" w:hAnsi="Calibri" w:cs="Calibri"/>
                <w:sz w:val="22"/>
                <w:szCs w:val="22"/>
              </w:rPr>
              <w:t xml:space="preserve">anager (ORM), IOR Certificate in </w:t>
            </w:r>
            <w:r w:rsidR="00976ABA" w:rsidRPr="0C9F1A40">
              <w:rPr>
                <w:rFonts w:ascii="Calibri" w:hAnsi="Calibri" w:cs="Calibri"/>
                <w:sz w:val="22"/>
                <w:szCs w:val="22"/>
              </w:rPr>
              <w:t>O</w:t>
            </w:r>
            <w:r w:rsidRPr="0C9F1A40">
              <w:rPr>
                <w:rFonts w:ascii="Calibri" w:hAnsi="Calibri" w:cs="Calibri"/>
                <w:sz w:val="22"/>
                <w:szCs w:val="22"/>
              </w:rPr>
              <w:t xml:space="preserve">perational </w:t>
            </w:r>
            <w:r w:rsidR="00976ABA" w:rsidRPr="0C9F1A40">
              <w:rPr>
                <w:rFonts w:ascii="Calibri" w:hAnsi="Calibri" w:cs="Calibri"/>
                <w:sz w:val="22"/>
                <w:szCs w:val="22"/>
              </w:rPr>
              <w:t>R</w:t>
            </w:r>
            <w:r w:rsidRPr="0C9F1A40">
              <w:rPr>
                <w:rFonts w:ascii="Calibri" w:hAnsi="Calibri" w:cs="Calibri"/>
                <w:sz w:val="22"/>
                <w:szCs w:val="22"/>
              </w:rPr>
              <w:t xml:space="preserve">isk </w:t>
            </w:r>
            <w:r w:rsidR="00976ABA" w:rsidRPr="0C9F1A40">
              <w:rPr>
                <w:rFonts w:ascii="Calibri" w:hAnsi="Calibri" w:cs="Calibri"/>
                <w:sz w:val="22"/>
                <w:szCs w:val="22"/>
              </w:rPr>
              <w:t>M</w:t>
            </w:r>
            <w:r w:rsidRPr="0C9F1A40">
              <w:rPr>
                <w:rFonts w:ascii="Calibri" w:hAnsi="Calibri" w:cs="Calibri"/>
                <w:sz w:val="22"/>
                <w:szCs w:val="22"/>
              </w:rPr>
              <w:t>anagement (CORM) ar lygiavertis rizikos valdymo specialisto sertifikatas.</w:t>
            </w:r>
          </w:p>
          <w:p w14:paraId="5237BF96" w14:textId="019677F9" w:rsidR="00CD1860" w:rsidRPr="001801F6" w:rsidRDefault="007C67AF" w:rsidP="00CD1860">
            <w:pPr>
              <w:spacing w:line="276" w:lineRule="auto"/>
              <w:rPr>
                <w:rFonts w:ascii="Calibri" w:hAnsi="Calibri" w:cs="Calibri"/>
                <w:i/>
                <w:iCs/>
                <w:sz w:val="22"/>
                <w:szCs w:val="22"/>
              </w:rPr>
            </w:pPr>
            <w:r w:rsidRPr="001801F6">
              <w:rPr>
                <w:rFonts w:ascii="Calibri" w:hAnsi="Calibri" w:cs="Calibri"/>
                <w:sz w:val="22"/>
                <w:szCs w:val="22"/>
              </w:rPr>
              <w:t xml:space="preserve">2. Informacija apie patirtį pateikti </w:t>
            </w:r>
            <w:r w:rsidR="00323914">
              <w:rPr>
                <w:rFonts w:ascii="Calibri" w:hAnsi="Calibri" w:cs="Calibri"/>
                <w:sz w:val="22"/>
                <w:szCs w:val="22"/>
              </w:rPr>
              <w:t xml:space="preserve">2 </w:t>
            </w:r>
            <w:r w:rsidRPr="001801F6">
              <w:rPr>
                <w:rFonts w:ascii="Calibri" w:hAnsi="Calibri" w:cs="Calibri"/>
                <w:sz w:val="22"/>
                <w:szCs w:val="22"/>
              </w:rPr>
              <w:t>lentelėje (</w:t>
            </w:r>
            <w:r w:rsidR="00323914" w:rsidRPr="00A80A5D">
              <w:rPr>
                <w:rFonts w:ascii="Calibri" w:hAnsi="Calibri" w:cs="Calibri"/>
                <w:color w:val="00B050"/>
                <w:sz w:val="22"/>
                <w:szCs w:val="22"/>
              </w:rPr>
              <w:t xml:space="preserve">specialiųjų pirkimo sąlygų </w:t>
            </w:r>
            <w:r w:rsidR="00323914">
              <w:rPr>
                <w:rFonts w:ascii="Calibri" w:hAnsi="Calibri" w:cs="Calibri"/>
                <w:color w:val="00B050"/>
                <w:sz w:val="22"/>
                <w:szCs w:val="22"/>
              </w:rPr>
              <w:t>6</w:t>
            </w:r>
            <w:r w:rsidR="00323914" w:rsidRPr="00A80A5D">
              <w:rPr>
                <w:rFonts w:ascii="Calibri" w:hAnsi="Calibri" w:cs="Calibri"/>
                <w:color w:val="00B050"/>
                <w:sz w:val="22"/>
                <w:szCs w:val="22"/>
              </w:rPr>
              <w:t xml:space="preserve"> pried</w:t>
            </w:r>
            <w:r w:rsidR="00323914">
              <w:rPr>
                <w:rFonts w:ascii="Calibri" w:hAnsi="Calibri" w:cs="Calibri"/>
                <w:color w:val="00B050"/>
                <w:sz w:val="22"/>
                <w:szCs w:val="22"/>
              </w:rPr>
              <w:t>ą</w:t>
            </w:r>
            <w:r w:rsidR="00323914" w:rsidRPr="00A80A5D">
              <w:rPr>
                <w:rFonts w:ascii="Calibri" w:hAnsi="Calibri" w:cs="Calibri"/>
                <w:color w:val="00B050"/>
                <w:sz w:val="22"/>
                <w:szCs w:val="22"/>
              </w:rPr>
              <w:t xml:space="preserve"> „Tiekėjo patirtis ir siūlomų specialistų sąrašas“</w:t>
            </w:r>
            <w:r w:rsidRPr="001801F6">
              <w:rPr>
                <w:rFonts w:ascii="Calibri" w:hAnsi="Calibri" w:cs="Calibri"/>
                <w:sz w:val="22"/>
                <w:szCs w:val="22"/>
              </w:rPr>
              <w:t>).</w:t>
            </w:r>
            <w:r w:rsidR="00CD1860" w:rsidRPr="001801F6">
              <w:rPr>
                <w:rFonts w:ascii="Calibri" w:hAnsi="Calibri" w:cs="Calibri"/>
                <w:i/>
                <w:iCs/>
                <w:sz w:val="22"/>
                <w:szCs w:val="22"/>
              </w:rPr>
              <w:t xml:space="preserve"> </w:t>
            </w:r>
          </w:p>
          <w:p w14:paraId="6AD61911" w14:textId="77777777" w:rsidR="00CD1860" w:rsidRPr="001801F6" w:rsidRDefault="00CD1860" w:rsidP="00CD1860">
            <w:pPr>
              <w:spacing w:line="276" w:lineRule="auto"/>
              <w:rPr>
                <w:rFonts w:ascii="Calibri" w:hAnsi="Calibri" w:cs="Calibri"/>
                <w:i/>
                <w:iCs/>
                <w:sz w:val="22"/>
                <w:szCs w:val="22"/>
              </w:rPr>
            </w:pPr>
          </w:p>
          <w:p w14:paraId="34CABFFA" w14:textId="5E9C6CBD" w:rsidR="005B561D" w:rsidRPr="001801F6" w:rsidRDefault="00CD1860" w:rsidP="005B561D">
            <w:pPr>
              <w:spacing w:line="276" w:lineRule="auto"/>
              <w:rPr>
                <w:rFonts w:ascii="Calibri" w:hAnsi="Calibri" w:cs="Calibri"/>
                <w:i/>
                <w:iCs/>
                <w:sz w:val="22"/>
                <w:szCs w:val="22"/>
              </w:rPr>
            </w:pPr>
            <w:r w:rsidRPr="001801F6">
              <w:rPr>
                <w:rFonts w:ascii="Calibri" w:hAnsi="Calibri" w:cs="Calibri"/>
                <w:i/>
                <w:iCs/>
                <w:sz w:val="22"/>
                <w:szCs w:val="22"/>
              </w:rPr>
              <w:t>Mokymų kursų išklausymo pažymėjimai nevertinami. Jeigu pateikiamas lygiavertis dokumentas, jo lygiavertiškumą turi įrodyti tiekėjas.</w:t>
            </w:r>
          </w:p>
        </w:tc>
      </w:tr>
      <w:tr w:rsidR="00D818E2" w:rsidRPr="001801F6" w14:paraId="13D73F7A" w14:textId="77777777" w:rsidTr="004611D5">
        <w:tc>
          <w:tcPr>
            <w:tcW w:w="825" w:type="dxa"/>
          </w:tcPr>
          <w:p w14:paraId="16B41540" w14:textId="54CCF51C" w:rsidR="005B561D" w:rsidRPr="001801F6" w:rsidRDefault="007C67AF" w:rsidP="00FC53FF">
            <w:pPr>
              <w:spacing w:line="276" w:lineRule="auto"/>
              <w:jc w:val="center"/>
              <w:rPr>
                <w:rFonts w:ascii="Calibri" w:hAnsi="Calibri" w:cs="Calibri"/>
                <w:sz w:val="22"/>
                <w:szCs w:val="22"/>
              </w:rPr>
            </w:pPr>
            <w:r w:rsidRPr="7F96543F">
              <w:rPr>
                <w:rFonts w:ascii="Calibri" w:hAnsi="Calibri" w:cs="Calibri"/>
                <w:sz w:val="22"/>
                <w:szCs w:val="22"/>
              </w:rPr>
              <w:t>1.2.3.</w:t>
            </w:r>
          </w:p>
        </w:tc>
        <w:tc>
          <w:tcPr>
            <w:tcW w:w="4273" w:type="dxa"/>
          </w:tcPr>
          <w:p w14:paraId="43E3FB0A" w14:textId="77777777" w:rsidR="007C67AF" w:rsidRPr="001801F6" w:rsidRDefault="007C67AF" w:rsidP="007C67AF">
            <w:pPr>
              <w:spacing w:line="276" w:lineRule="auto"/>
              <w:rPr>
                <w:rFonts w:ascii="Calibri" w:hAnsi="Calibri" w:cs="Calibri"/>
                <w:sz w:val="22"/>
                <w:szCs w:val="22"/>
              </w:rPr>
            </w:pPr>
            <w:r w:rsidRPr="7F96543F">
              <w:rPr>
                <w:rFonts w:ascii="Calibri" w:hAnsi="Calibri" w:cs="Calibri"/>
                <w:b/>
                <w:bCs/>
                <w:sz w:val="22"/>
                <w:szCs w:val="22"/>
              </w:rPr>
              <w:t>Procesų analizės ekspertas</w:t>
            </w:r>
            <w:r w:rsidRPr="7F96543F">
              <w:rPr>
                <w:rFonts w:ascii="Calibri" w:hAnsi="Calibri" w:cs="Calibri"/>
                <w:sz w:val="22"/>
                <w:szCs w:val="22"/>
              </w:rPr>
              <w:t xml:space="preserve"> turi turėti: </w:t>
            </w:r>
          </w:p>
          <w:p w14:paraId="1C227B70" w14:textId="205A9706"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1. Tarptautiniu mastu pripažįstamą informacinių sistemų procesų analizės ir procesų grafinio vaizdavimo eksperto kvalifikaciją.</w:t>
            </w:r>
          </w:p>
          <w:p w14:paraId="15A00355" w14:textId="74000954" w:rsidR="005B561D"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2. Ne mažesnę kaip 1 (vienerių) metų darbo patirtį per paskutinius 3 (trejus) metus procesų analizės ir procesų grafinio vaizdavimo eksperto rolėje paslaugų sutartyse/ projektuose.</w:t>
            </w:r>
          </w:p>
        </w:tc>
        <w:tc>
          <w:tcPr>
            <w:tcW w:w="4536" w:type="dxa"/>
          </w:tcPr>
          <w:p w14:paraId="58844B62" w14:textId="4772376F" w:rsidR="00E25927"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1. OCEB Intermediate arba OCUP Intermediate ar lygiavertis sertifikatas.</w:t>
            </w:r>
          </w:p>
          <w:p w14:paraId="34740BC5" w14:textId="17FC2423"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2. Informacija apie patirtį pateikti 2 lentelėje (</w:t>
            </w:r>
            <w:r w:rsidRPr="7F96543F">
              <w:rPr>
                <w:rFonts w:ascii="Calibri" w:hAnsi="Calibri" w:cs="Calibri"/>
                <w:color w:val="00B050"/>
                <w:sz w:val="22"/>
                <w:szCs w:val="22"/>
              </w:rPr>
              <w:t>specialiųjų pirkimo sąlygų 6 priedą „Tiekėjo patirtis ir siūlomų specialistų sąrašas“</w:t>
            </w:r>
            <w:r w:rsidRPr="7F96543F">
              <w:rPr>
                <w:rFonts w:ascii="Calibri" w:hAnsi="Calibri" w:cs="Calibri"/>
                <w:sz w:val="22"/>
                <w:szCs w:val="22"/>
              </w:rPr>
              <w:t>).</w:t>
            </w:r>
          </w:p>
          <w:p w14:paraId="62F44F6B" w14:textId="77777777" w:rsidR="007C67AF" w:rsidRPr="001801F6" w:rsidRDefault="007C67AF" w:rsidP="007C67AF">
            <w:pPr>
              <w:spacing w:line="276" w:lineRule="auto"/>
              <w:rPr>
                <w:rFonts w:ascii="Calibri" w:hAnsi="Calibri" w:cs="Calibri"/>
                <w:sz w:val="22"/>
                <w:szCs w:val="22"/>
              </w:rPr>
            </w:pPr>
          </w:p>
          <w:p w14:paraId="36AC8781" w14:textId="5197A751" w:rsidR="005B561D" w:rsidRPr="001801F6" w:rsidRDefault="007C67AF" w:rsidP="7F96543F">
            <w:pPr>
              <w:spacing w:line="276" w:lineRule="auto"/>
              <w:rPr>
                <w:rFonts w:ascii="Calibri" w:hAnsi="Calibri" w:cs="Calibri"/>
                <w:i/>
                <w:iCs/>
                <w:sz w:val="22"/>
                <w:szCs w:val="22"/>
              </w:rPr>
            </w:pPr>
            <w:r w:rsidRPr="7F96543F">
              <w:rPr>
                <w:rFonts w:ascii="Calibri" w:hAnsi="Calibri" w:cs="Calibri"/>
                <w:i/>
                <w:iCs/>
                <w:sz w:val="22"/>
                <w:szCs w:val="22"/>
              </w:rPr>
              <w:t>Mokymų kursų išklausymo pažymėjimai nevertinami. Jeigu pateikiamas lygiavertis dokumentas, jo lygiavertiškumą turi įrodyti tiekėjas.</w:t>
            </w:r>
          </w:p>
        </w:tc>
      </w:tr>
      <w:tr w:rsidR="00D818E2" w:rsidRPr="001801F6" w14:paraId="15D69A0B" w14:textId="77777777" w:rsidTr="004611D5">
        <w:tc>
          <w:tcPr>
            <w:tcW w:w="825" w:type="dxa"/>
          </w:tcPr>
          <w:p w14:paraId="6BD1635E" w14:textId="18DEEB65" w:rsidR="007C67AF" w:rsidRPr="001801F6" w:rsidRDefault="007C67AF" w:rsidP="009D4D6F">
            <w:pPr>
              <w:spacing w:line="276" w:lineRule="auto"/>
              <w:jc w:val="center"/>
              <w:rPr>
                <w:rFonts w:ascii="Calibri" w:hAnsi="Calibri" w:cs="Calibri"/>
                <w:sz w:val="22"/>
                <w:szCs w:val="22"/>
              </w:rPr>
            </w:pPr>
            <w:r w:rsidRPr="7F96543F">
              <w:rPr>
                <w:rFonts w:ascii="Calibri" w:hAnsi="Calibri" w:cs="Calibri"/>
                <w:sz w:val="22"/>
                <w:szCs w:val="22"/>
              </w:rPr>
              <w:t>1.2.4.</w:t>
            </w:r>
          </w:p>
        </w:tc>
        <w:tc>
          <w:tcPr>
            <w:tcW w:w="4273" w:type="dxa"/>
          </w:tcPr>
          <w:p w14:paraId="5A40C951" w14:textId="77777777" w:rsidR="007C67AF" w:rsidRPr="001801F6" w:rsidRDefault="007C67AF" w:rsidP="007C67AF">
            <w:pPr>
              <w:spacing w:line="276" w:lineRule="auto"/>
              <w:rPr>
                <w:rFonts w:ascii="Calibri" w:hAnsi="Calibri" w:cs="Calibri"/>
                <w:sz w:val="22"/>
                <w:szCs w:val="22"/>
              </w:rPr>
            </w:pPr>
            <w:r w:rsidRPr="7F96543F">
              <w:rPr>
                <w:rFonts w:ascii="Calibri" w:hAnsi="Calibri" w:cs="Calibri"/>
                <w:b/>
                <w:bCs/>
                <w:sz w:val="22"/>
                <w:szCs w:val="22"/>
              </w:rPr>
              <w:t>Rizikos</w:t>
            </w:r>
            <w:r w:rsidRPr="7F96543F">
              <w:rPr>
                <w:rFonts w:ascii="Calibri" w:hAnsi="Calibri" w:cs="Calibri"/>
                <w:sz w:val="22"/>
                <w:szCs w:val="22"/>
              </w:rPr>
              <w:t xml:space="preserve"> </w:t>
            </w:r>
            <w:r w:rsidRPr="7F96543F">
              <w:rPr>
                <w:rFonts w:ascii="Calibri" w:hAnsi="Calibri" w:cs="Calibri"/>
                <w:b/>
                <w:bCs/>
                <w:sz w:val="22"/>
                <w:szCs w:val="22"/>
              </w:rPr>
              <w:t>vertinimo</w:t>
            </w:r>
            <w:r w:rsidRPr="7F96543F">
              <w:rPr>
                <w:rFonts w:ascii="Calibri" w:hAnsi="Calibri" w:cs="Calibri"/>
                <w:sz w:val="22"/>
                <w:szCs w:val="22"/>
              </w:rPr>
              <w:t xml:space="preserve"> </w:t>
            </w:r>
            <w:r w:rsidRPr="7F96543F">
              <w:rPr>
                <w:rFonts w:ascii="Calibri" w:hAnsi="Calibri" w:cs="Calibri"/>
                <w:b/>
                <w:bCs/>
                <w:sz w:val="22"/>
                <w:szCs w:val="22"/>
              </w:rPr>
              <w:t>analitikas</w:t>
            </w:r>
            <w:r w:rsidRPr="7F96543F">
              <w:rPr>
                <w:rFonts w:ascii="Calibri" w:hAnsi="Calibri" w:cs="Calibri"/>
                <w:sz w:val="22"/>
                <w:szCs w:val="22"/>
              </w:rPr>
              <w:t xml:space="preserve"> turi turėti: </w:t>
            </w:r>
          </w:p>
          <w:p w14:paraId="02781108" w14:textId="0F608FD3"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1. Tarptautiniu mastu pripažįstamą rizikos vertinimo analitiko kvalifikaciją.</w:t>
            </w:r>
          </w:p>
          <w:p w14:paraId="40A604BA" w14:textId="77777777" w:rsidR="007C67AF" w:rsidRPr="001801F6" w:rsidRDefault="007C67AF" w:rsidP="007C67AF">
            <w:pPr>
              <w:spacing w:line="276" w:lineRule="auto"/>
              <w:rPr>
                <w:rFonts w:ascii="Calibri" w:hAnsi="Calibri" w:cs="Calibri"/>
                <w:sz w:val="22"/>
                <w:szCs w:val="22"/>
              </w:rPr>
            </w:pPr>
          </w:p>
          <w:p w14:paraId="5ADDF3A6" w14:textId="08E26117"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2. Ne mažesnę kaip 1 (vienerių) metų darbo patirtį per paskutinius 3 (trejus) metus rizikos vertinimo analitiko rolėje rizikos vertinimo / valdymo modelio parengimo ar atnaujinimo paslaugų sutartyse/ projektuose.</w:t>
            </w:r>
          </w:p>
        </w:tc>
        <w:tc>
          <w:tcPr>
            <w:tcW w:w="4536" w:type="dxa"/>
          </w:tcPr>
          <w:p w14:paraId="181D4053" w14:textId="77777777"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1.UML, OMG Certified Unified Modeling Language Professional (OCUP) ar lygiavertis rizikos vertinimo analitiko sertifikatas.</w:t>
            </w:r>
          </w:p>
          <w:p w14:paraId="353974B6" w14:textId="68110B55" w:rsidR="007C67AF" w:rsidRPr="001801F6" w:rsidRDefault="007C67AF" w:rsidP="007C67AF">
            <w:pPr>
              <w:spacing w:line="276" w:lineRule="auto"/>
              <w:rPr>
                <w:rFonts w:ascii="Calibri" w:hAnsi="Calibri" w:cs="Calibri"/>
                <w:sz w:val="22"/>
                <w:szCs w:val="22"/>
              </w:rPr>
            </w:pPr>
            <w:r w:rsidRPr="7F96543F">
              <w:rPr>
                <w:rFonts w:ascii="Calibri" w:hAnsi="Calibri" w:cs="Calibri"/>
                <w:sz w:val="22"/>
                <w:szCs w:val="22"/>
              </w:rPr>
              <w:t>2. Informacija apie patirtį pateikti 2 lentelėje (</w:t>
            </w:r>
            <w:r w:rsidRPr="7F96543F">
              <w:rPr>
                <w:rFonts w:ascii="Calibri" w:hAnsi="Calibri" w:cs="Calibri"/>
                <w:color w:val="00B050"/>
                <w:sz w:val="22"/>
                <w:szCs w:val="22"/>
              </w:rPr>
              <w:t>specialiųjų pirkimo sąlygų 6 priedą „Tiekėjo patirtis ir siūlomų specialistų sąrašas“</w:t>
            </w:r>
            <w:r w:rsidRPr="7F96543F">
              <w:rPr>
                <w:rFonts w:ascii="Calibri" w:hAnsi="Calibri" w:cs="Calibri"/>
                <w:sz w:val="22"/>
                <w:szCs w:val="22"/>
              </w:rPr>
              <w:t>).</w:t>
            </w:r>
          </w:p>
          <w:p w14:paraId="4FCC640D" w14:textId="77777777" w:rsidR="007C67AF" w:rsidRPr="001801F6" w:rsidRDefault="007C67AF" w:rsidP="007C67AF">
            <w:pPr>
              <w:spacing w:line="276" w:lineRule="auto"/>
              <w:rPr>
                <w:rFonts w:ascii="Calibri" w:hAnsi="Calibri" w:cs="Calibri"/>
                <w:sz w:val="22"/>
                <w:szCs w:val="22"/>
              </w:rPr>
            </w:pPr>
          </w:p>
          <w:p w14:paraId="0FD913BB" w14:textId="6F271C23" w:rsidR="007C67AF" w:rsidRPr="001801F6" w:rsidRDefault="007C67AF" w:rsidP="7F96543F">
            <w:pPr>
              <w:spacing w:line="276" w:lineRule="auto"/>
              <w:rPr>
                <w:rFonts w:ascii="Calibri" w:hAnsi="Calibri" w:cs="Calibri"/>
                <w:i/>
                <w:iCs/>
                <w:sz w:val="22"/>
                <w:szCs w:val="22"/>
              </w:rPr>
            </w:pPr>
            <w:r w:rsidRPr="7F96543F">
              <w:rPr>
                <w:rFonts w:ascii="Calibri" w:hAnsi="Calibri" w:cs="Calibri"/>
                <w:i/>
                <w:iCs/>
                <w:sz w:val="22"/>
                <w:szCs w:val="22"/>
              </w:rPr>
              <w:t>Mokymų kursų išklausymo pažymėjimai nevertinami. Jeigu pateikiamas lygiavertis dokumentas, jo lygiavertiškumą turi įrodyti tiekėjas.</w:t>
            </w:r>
          </w:p>
        </w:tc>
      </w:tr>
      <w:tr w:rsidR="00D818E2" w:rsidRPr="001801F6" w14:paraId="5EFBB1A9" w14:textId="77777777" w:rsidTr="7F96543F">
        <w:tc>
          <w:tcPr>
            <w:tcW w:w="825" w:type="dxa"/>
          </w:tcPr>
          <w:p w14:paraId="5E949B61" w14:textId="3E35ADC5" w:rsidR="007C67AF" w:rsidRPr="001801F6" w:rsidRDefault="007C67AF" w:rsidP="00AD2BA1">
            <w:pPr>
              <w:spacing w:line="276" w:lineRule="auto"/>
              <w:jc w:val="center"/>
              <w:rPr>
                <w:rFonts w:ascii="Calibri" w:hAnsi="Calibri" w:cs="Calibri"/>
                <w:sz w:val="22"/>
                <w:szCs w:val="22"/>
              </w:rPr>
            </w:pPr>
            <w:r w:rsidRPr="001801F6">
              <w:rPr>
                <w:rFonts w:ascii="Calibri" w:hAnsi="Calibri" w:cs="Calibri"/>
                <w:sz w:val="22"/>
                <w:szCs w:val="22"/>
              </w:rPr>
              <w:t>1.2.5.</w:t>
            </w:r>
          </w:p>
        </w:tc>
        <w:tc>
          <w:tcPr>
            <w:tcW w:w="4273" w:type="dxa"/>
          </w:tcPr>
          <w:p w14:paraId="14CC648B" w14:textId="77777777" w:rsidR="007C67AF" w:rsidRPr="001801F6" w:rsidRDefault="007C67AF" w:rsidP="007C67AF">
            <w:pPr>
              <w:spacing w:line="276" w:lineRule="auto"/>
              <w:rPr>
                <w:rFonts w:ascii="Calibri" w:hAnsi="Calibri" w:cs="Calibri"/>
                <w:sz w:val="22"/>
                <w:szCs w:val="22"/>
              </w:rPr>
            </w:pPr>
            <w:r w:rsidRPr="001801F6">
              <w:rPr>
                <w:rFonts w:ascii="Calibri" w:hAnsi="Calibri" w:cs="Calibri"/>
                <w:b/>
                <w:bCs/>
                <w:sz w:val="22"/>
                <w:szCs w:val="22"/>
              </w:rPr>
              <w:t>Rizikos rodiklių modeliavimo specialistas</w:t>
            </w:r>
            <w:r w:rsidRPr="001801F6">
              <w:rPr>
                <w:rFonts w:ascii="Calibri" w:hAnsi="Calibri" w:cs="Calibri"/>
                <w:sz w:val="22"/>
                <w:szCs w:val="22"/>
              </w:rPr>
              <w:t xml:space="preserve"> turi turėti: </w:t>
            </w:r>
          </w:p>
          <w:p w14:paraId="0039D54F" w14:textId="17912779" w:rsidR="007C67AF" w:rsidRPr="001801F6" w:rsidRDefault="007C67AF" w:rsidP="007C67AF">
            <w:pPr>
              <w:spacing w:line="276" w:lineRule="auto"/>
              <w:rPr>
                <w:rFonts w:ascii="Calibri" w:hAnsi="Calibri" w:cs="Calibri"/>
                <w:sz w:val="22"/>
                <w:szCs w:val="22"/>
              </w:rPr>
            </w:pPr>
            <w:r w:rsidRPr="001801F6">
              <w:rPr>
                <w:rFonts w:ascii="Calibri" w:hAnsi="Calibri" w:cs="Calibri"/>
                <w:sz w:val="22"/>
                <w:szCs w:val="22"/>
              </w:rPr>
              <w:t>1.</w:t>
            </w:r>
            <w:r w:rsidR="00E25927" w:rsidRPr="001801F6">
              <w:rPr>
                <w:rFonts w:ascii="Calibri" w:hAnsi="Calibri" w:cs="Calibri"/>
                <w:sz w:val="22"/>
                <w:szCs w:val="22"/>
              </w:rPr>
              <w:t xml:space="preserve"> A</w:t>
            </w:r>
            <w:r w:rsidRPr="001801F6">
              <w:rPr>
                <w:rFonts w:ascii="Calibri" w:hAnsi="Calibri" w:cs="Calibri"/>
                <w:sz w:val="22"/>
                <w:szCs w:val="22"/>
              </w:rPr>
              <w:t>ukštąjį arba jam prilygstantį matematikos ar informatikos krypties išsilavinimą.</w:t>
            </w:r>
          </w:p>
          <w:p w14:paraId="0619BF0B" w14:textId="7909CA95" w:rsidR="007C67AF" w:rsidRPr="001801F6" w:rsidRDefault="007C67AF" w:rsidP="007C67AF">
            <w:pPr>
              <w:spacing w:line="276" w:lineRule="auto"/>
              <w:rPr>
                <w:rFonts w:ascii="Calibri" w:hAnsi="Calibri" w:cs="Calibri"/>
                <w:sz w:val="22"/>
                <w:szCs w:val="22"/>
              </w:rPr>
            </w:pPr>
            <w:r w:rsidRPr="001801F6">
              <w:rPr>
                <w:rFonts w:ascii="Calibri" w:hAnsi="Calibri" w:cs="Calibri"/>
                <w:sz w:val="22"/>
                <w:szCs w:val="22"/>
              </w:rPr>
              <w:t>2.</w:t>
            </w:r>
            <w:r w:rsidR="00E25927" w:rsidRPr="001801F6">
              <w:rPr>
                <w:rFonts w:ascii="Calibri" w:hAnsi="Calibri" w:cs="Calibri"/>
                <w:sz w:val="22"/>
                <w:szCs w:val="22"/>
              </w:rPr>
              <w:t xml:space="preserve"> </w:t>
            </w:r>
            <w:r w:rsidRPr="001801F6">
              <w:rPr>
                <w:rFonts w:ascii="Calibri" w:hAnsi="Calibri" w:cs="Calibri"/>
                <w:sz w:val="22"/>
                <w:szCs w:val="22"/>
              </w:rPr>
              <w:t xml:space="preserve">Ne mažesnę kaip 1 (vienerių) metų darbo patirtį per paskutinius </w:t>
            </w:r>
            <w:r w:rsidR="00813F81" w:rsidRPr="001801F6">
              <w:rPr>
                <w:rFonts w:ascii="Calibri" w:hAnsi="Calibri" w:cs="Calibri"/>
                <w:sz w:val="22"/>
                <w:szCs w:val="22"/>
              </w:rPr>
              <w:t>3 (trejus)</w:t>
            </w:r>
            <w:r w:rsidRPr="001801F6">
              <w:rPr>
                <w:rFonts w:ascii="Calibri" w:hAnsi="Calibri" w:cs="Calibri"/>
                <w:sz w:val="22"/>
                <w:szCs w:val="22"/>
              </w:rPr>
              <w:t xml:space="preserve"> metus rizikos rodiklių modeliavimo specialisto rolėje rizikos vertinimo / valdymo modelio parengimo ar atnaujinimo paslaugų sutartyse/projektuose.</w:t>
            </w:r>
          </w:p>
        </w:tc>
        <w:tc>
          <w:tcPr>
            <w:tcW w:w="4536" w:type="dxa"/>
          </w:tcPr>
          <w:p w14:paraId="2AAF354A" w14:textId="2F59696B" w:rsidR="00813F81" w:rsidRPr="001801F6" w:rsidRDefault="007C67AF" w:rsidP="007C67AF">
            <w:pPr>
              <w:spacing w:line="276" w:lineRule="auto"/>
              <w:rPr>
                <w:rFonts w:ascii="Calibri" w:hAnsi="Calibri" w:cs="Calibri"/>
                <w:sz w:val="22"/>
                <w:szCs w:val="22"/>
              </w:rPr>
            </w:pPr>
            <w:r w:rsidRPr="001801F6">
              <w:rPr>
                <w:rFonts w:ascii="Calibri" w:hAnsi="Calibri" w:cs="Calibri"/>
                <w:sz w:val="22"/>
                <w:szCs w:val="22"/>
              </w:rPr>
              <w:t>1.</w:t>
            </w:r>
            <w:r w:rsidR="00813F81" w:rsidRPr="001801F6">
              <w:rPr>
                <w:rFonts w:ascii="Calibri" w:hAnsi="Calibri" w:cs="Calibri"/>
                <w:sz w:val="22"/>
                <w:szCs w:val="22"/>
              </w:rPr>
              <w:t xml:space="preserve"> </w:t>
            </w:r>
            <w:r w:rsidRPr="001801F6">
              <w:rPr>
                <w:rFonts w:ascii="Calibri" w:hAnsi="Calibri" w:cs="Calibri"/>
                <w:sz w:val="22"/>
                <w:szCs w:val="22"/>
              </w:rPr>
              <w:t>Reikalaujamą išsilavinimą patvirtinantys dokumentai.</w:t>
            </w:r>
          </w:p>
          <w:p w14:paraId="24C2C491" w14:textId="7FDCB1B1" w:rsidR="007C67AF" w:rsidRPr="001801F6" w:rsidRDefault="007C67AF" w:rsidP="007C67AF">
            <w:pPr>
              <w:spacing w:line="276" w:lineRule="auto"/>
              <w:rPr>
                <w:rFonts w:ascii="Calibri" w:hAnsi="Calibri" w:cs="Calibri"/>
                <w:sz w:val="22"/>
                <w:szCs w:val="22"/>
              </w:rPr>
            </w:pPr>
            <w:r w:rsidRPr="001801F6">
              <w:rPr>
                <w:rFonts w:ascii="Calibri" w:hAnsi="Calibri" w:cs="Calibri"/>
                <w:sz w:val="22"/>
                <w:szCs w:val="22"/>
              </w:rPr>
              <w:t>2. Informacija apie patirtį pateikti</w:t>
            </w:r>
            <w:r w:rsidR="00506314">
              <w:rPr>
                <w:rFonts w:ascii="Calibri" w:hAnsi="Calibri" w:cs="Calibri"/>
                <w:sz w:val="22"/>
                <w:szCs w:val="22"/>
              </w:rPr>
              <w:t xml:space="preserve"> 2</w:t>
            </w:r>
            <w:r w:rsidRPr="001801F6">
              <w:rPr>
                <w:rFonts w:ascii="Calibri" w:hAnsi="Calibri" w:cs="Calibri"/>
                <w:sz w:val="22"/>
                <w:szCs w:val="22"/>
              </w:rPr>
              <w:t xml:space="preserve"> lentelėje (</w:t>
            </w:r>
            <w:r w:rsidR="00506314" w:rsidRPr="00A80A5D">
              <w:rPr>
                <w:rFonts w:ascii="Calibri" w:hAnsi="Calibri" w:cs="Calibri"/>
                <w:color w:val="00B050"/>
                <w:sz w:val="22"/>
                <w:szCs w:val="22"/>
              </w:rPr>
              <w:t xml:space="preserve">specialiųjų pirkimo sąlygų </w:t>
            </w:r>
            <w:r w:rsidR="00506314">
              <w:rPr>
                <w:rFonts w:ascii="Calibri" w:hAnsi="Calibri" w:cs="Calibri"/>
                <w:color w:val="00B050"/>
                <w:sz w:val="22"/>
                <w:szCs w:val="22"/>
              </w:rPr>
              <w:t>6</w:t>
            </w:r>
            <w:r w:rsidR="00506314" w:rsidRPr="00A80A5D">
              <w:rPr>
                <w:rFonts w:ascii="Calibri" w:hAnsi="Calibri" w:cs="Calibri"/>
                <w:color w:val="00B050"/>
                <w:sz w:val="22"/>
                <w:szCs w:val="22"/>
              </w:rPr>
              <w:t xml:space="preserve"> pried</w:t>
            </w:r>
            <w:r w:rsidR="00506314">
              <w:rPr>
                <w:rFonts w:ascii="Calibri" w:hAnsi="Calibri" w:cs="Calibri"/>
                <w:color w:val="00B050"/>
                <w:sz w:val="22"/>
                <w:szCs w:val="22"/>
              </w:rPr>
              <w:t>ą</w:t>
            </w:r>
            <w:r w:rsidR="00506314" w:rsidRPr="00A80A5D">
              <w:rPr>
                <w:rFonts w:ascii="Calibri" w:hAnsi="Calibri" w:cs="Calibri"/>
                <w:color w:val="00B050"/>
                <w:sz w:val="22"/>
                <w:szCs w:val="22"/>
              </w:rPr>
              <w:t xml:space="preserve"> „Tiekėjo patirtis ir siūlomų specialistų sąrašas“</w:t>
            </w:r>
            <w:r w:rsidRPr="001801F6">
              <w:rPr>
                <w:rFonts w:ascii="Calibri" w:hAnsi="Calibri" w:cs="Calibri"/>
                <w:sz w:val="22"/>
                <w:szCs w:val="22"/>
              </w:rPr>
              <w:t>).</w:t>
            </w:r>
          </w:p>
        </w:tc>
      </w:tr>
    </w:tbl>
    <w:p w14:paraId="2CFD12CF" w14:textId="5C2D39B5" w:rsidR="005B561D" w:rsidRDefault="007C67AF" w:rsidP="005B561D">
      <w:pPr>
        <w:spacing w:line="276" w:lineRule="auto"/>
        <w:rPr>
          <w:rFonts w:ascii="Calibri" w:hAnsi="Calibri" w:cs="Calibri"/>
          <w:sz w:val="22"/>
          <w:szCs w:val="22"/>
        </w:rPr>
      </w:pPr>
      <w:r w:rsidRPr="001801F6">
        <w:rPr>
          <w:rFonts w:ascii="Calibri" w:hAnsi="Calibri" w:cs="Calibri"/>
          <w:sz w:val="22"/>
          <w:szCs w:val="22"/>
        </w:rPr>
        <w:lastRenderedPageBreak/>
        <w:t>**</w:t>
      </w:r>
      <w:r w:rsidRPr="001801F6">
        <w:rPr>
          <w:rFonts w:ascii="Calibri" w:hAnsi="Calibri" w:cs="Calibri"/>
          <w:i/>
          <w:iCs/>
          <w:sz w:val="22"/>
          <w:szCs w:val="22"/>
        </w:rPr>
        <w:t>Patirtimi</w:t>
      </w:r>
      <w:r w:rsidRPr="001801F6">
        <w:rPr>
          <w:rFonts w:ascii="Calibri" w:hAnsi="Calibri" w:cs="Calibri"/>
          <w:sz w:val="22"/>
          <w:szCs w:val="22"/>
        </w:rPr>
        <w:t xml:space="preserve"> laikomas darbas konkrečiame projekte</w:t>
      </w:r>
      <w:r w:rsidR="00506314">
        <w:rPr>
          <w:rFonts w:ascii="Calibri" w:hAnsi="Calibri" w:cs="Calibri"/>
          <w:sz w:val="22"/>
          <w:szCs w:val="22"/>
        </w:rPr>
        <w:t>/sutartyje</w:t>
      </w:r>
      <w:r w:rsidRPr="001801F6">
        <w:rPr>
          <w:rFonts w:ascii="Calibri" w:hAnsi="Calibri" w:cs="Calibri"/>
          <w:sz w:val="22"/>
          <w:szCs w:val="22"/>
        </w:rPr>
        <w:t>, t. y. laikas, kurį specialistas buvo priskirtas dirbti konkrečiame projekte</w:t>
      </w:r>
      <w:r w:rsidR="00506314">
        <w:rPr>
          <w:rFonts w:ascii="Calibri" w:hAnsi="Calibri" w:cs="Calibri"/>
          <w:sz w:val="22"/>
          <w:szCs w:val="22"/>
        </w:rPr>
        <w:t>/sutartyje</w:t>
      </w:r>
      <w:r w:rsidRPr="001801F6">
        <w:rPr>
          <w:rFonts w:ascii="Calibri" w:hAnsi="Calibri" w:cs="Calibri"/>
          <w:sz w:val="22"/>
          <w:szCs w:val="22"/>
        </w:rPr>
        <w:t>, įskaičiuojamas į specialisto patirtį. Tuo tarpu laikas, kurį specialistas nebuvo priskirtas dirbti konkrečiame projekte</w:t>
      </w:r>
      <w:r w:rsidR="00506314">
        <w:rPr>
          <w:rFonts w:ascii="Calibri" w:hAnsi="Calibri" w:cs="Calibri"/>
          <w:sz w:val="22"/>
          <w:szCs w:val="22"/>
        </w:rPr>
        <w:t>/sutartyje</w:t>
      </w:r>
      <w:r w:rsidRPr="001801F6">
        <w:rPr>
          <w:rFonts w:ascii="Calibri" w:hAnsi="Calibri" w:cs="Calibri"/>
          <w:sz w:val="22"/>
          <w:szCs w:val="22"/>
        </w:rPr>
        <w:t>, neįskaičiuojamas į specialisto patirtį.</w:t>
      </w:r>
    </w:p>
    <w:p w14:paraId="357808FE" w14:textId="77777777" w:rsidR="000841AA" w:rsidRDefault="000841AA" w:rsidP="005B561D">
      <w:pPr>
        <w:spacing w:line="276" w:lineRule="auto"/>
        <w:rPr>
          <w:rFonts w:ascii="Calibri" w:hAnsi="Calibri" w:cs="Calibri"/>
          <w:sz w:val="22"/>
          <w:szCs w:val="22"/>
        </w:rPr>
      </w:pPr>
    </w:p>
    <w:p w14:paraId="4B72B4D9" w14:textId="23209EC7" w:rsidR="000841AA" w:rsidRPr="001801F6" w:rsidRDefault="000841AA" w:rsidP="005B561D">
      <w:pPr>
        <w:spacing w:line="276" w:lineRule="auto"/>
        <w:rPr>
          <w:rFonts w:ascii="Calibri" w:hAnsi="Calibri" w:cs="Calibri"/>
          <w:sz w:val="22"/>
          <w:szCs w:val="22"/>
        </w:rPr>
      </w:pPr>
      <w:r w:rsidRPr="000841AA">
        <w:rPr>
          <w:rFonts w:ascii="Calibri" w:hAnsi="Calibri" w:cs="Calibri"/>
          <w:sz w:val="22"/>
          <w:szCs w:val="22"/>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sectPr w:rsidR="000841AA" w:rsidRPr="001801F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EE5CB" w14:textId="77777777" w:rsidR="007A3BE7" w:rsidRDefault="007A3BE7" w:rsidP="00A33E2E">
      <w:pPr>
        <w:spacing w:line="240" w:lineRule="auto"/>
      </w:pPr>
      <w:r>
        <w:separator/>
      </w:r>
    </w:p>
  </w:endnote>
  <w:endnote w:type="continuationSeparator" w:id="0">
    <w:p w14:paraId="708CBB6C" w14:textId="77777777" w:rsidR="007A3BE7" w:rsidRDefault="007A3BE7" w:rsidP="00A33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masis MT Pro Light">
    <w:charset w:val="BA"/>
    <w:family w:val="roman"/>
    <w:pitch w:val="variable"/>
    <w:sig w:usb0="A00000AF" w:usb1="4000205B" w:usb2="00000000" w:usb3="00000000" w:csb0="0000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28ED6" w14:textId="77777777" w:rsidR="007A3BE7" w:rsidRDefault="007A3BE7" w:rsidP="00A33E2E">
      <w:pPr>
        <w:spacing w:line="240" w:lineRule="auto"/>
      </w:pPr>
      <w:r>
        <w:separator/>
      </w:r>
    </w:p>
  </w:footnote>
  <w:footnote w:type="continuationSeparator" w:id="0">
    <w:p w14:paraId="14175ADC" w14:textId="77777777" w:rsidR="007A3BE7" w:rsidRDefault="007A3BE7" w:rsidP="00A33E2E">
      <w:pPr>
        <w:spacing w:line="240" w:lineRule="auto"/>
      </w:pPr>
      <w:r>
        <w:continuationSeparator/>
      </w:r>
    </w:p>
  </w:footnote>
  <w:footnote w:id="1">
    <w:p w14:paraId="4E741A22" w14:textId="77777777" w:rsidR="00A33E2E" w:rsidRPr="00D1169C" w:rsidRDefault="00A33E2E" w:rsidP="00A33E2E">
      <w:pPr>
        <w:pStyle w:val="FootnoteText"/>
        <w:rPr>
          <w:i/>
          <w:sz w:val="18"/>
          <w:szCs w:val="18"/>
        </w:rPr>
      </w:pPr>
      <w:r w:rsidRPr="00D1169C">
        <w:rPr>
          <w:rStyle w:val="FootnoteReference"/>
          <w:sz w:val="18"/>
          <w:szCs w:val="18"/>
        </w:rPr>
        <w:footnoteRef/>
      </w:r>
      <w:r w:rsidRPr="00D1169C">
        <w:rPr>
          <w:sz w:val="18"/>
          <w:szCs w:val="18"/>
        </w:rPr>
        <w:t xml:space="preserve"> </w:t>
      </w:r>
      <w:r w:rsidRPr="00D1169C">
        <w:rPr>
          <w:i/>
          <w:sz w:val="18"/>
          <w:szCs w:val="18"/>
        </w:rPr>
        <w:t xml:space="preserve">Tiekėjo kvalifikacijos reikalavimai nustatomi vadovaujantis </w:t>
      </w:r>
      <w:hyperlink r:id="rId1" w:history="1">
        <w:r w:rsidRPr="00D1169C">
          <w:rPr>
            <w:rStyle w:val="Hyperlink"/>
            <w:i/>
            <w:iCs/>
            <w:sz w:val="18"/>
            <w:szCs w:val="18"/>
          </w:rPr>
          <w:t>Tiekėjo kvalifikacijos reikalavimų nustatymo metodika</w:t>
        </w:r>
      </w:hyperlink>
      <w:r w:rsidRPr="00D1169C">
        <w:rPr>
          <w:i/>
          <w:iCs/>
          <w:sz w:val="18"/>
          <w:szCs w:val="18"/>
        </w:rPr>
        <w:t>, patvirtinta Viešųjų pirkimų tarnybos direktoriaus 2017 m. birželio 29 d. įsakymu Nr. 1S-105.</w:t>
      </w:r>
    </w:p>
    <w:p w14:paraId="571B7978" w14:textId="77777777" w:rsidR="00A33E2E" w:rsidRPr="00D1169C" w:rsidRDefault="00A33E2E" w:rsidP="00A33E2E">
      <w:pPr>
        <w:pStyle w:val="FootnoteText"/>
        <w:rPr>
          <w:i/>
          <w:sz w:val="18"/>
          <w:szCs w:val="18"/>
        </w:rPr>
      </w:pPr>
    </w:p>
  </w:footnote>
  <w:footnote w:id="2">
    <w:p w14:paraId="540FD8BE" w14:textId="77777777" w:rsidR="00A33E2E" w:rsidRPr="00D1169C" w:rsidRDefault="00A33E2E" w:rsidP="00A33E2E">
      <w:pPr>
        <w:rPr>
          <w:color w:val="0000FF"/>
          <w:sz w:val="18"/>
          <w:szCs w:val="18"/>
          <w:u w:val="single"/>
        </w:rPr>
      </w:pPr>
      <w:r w:rsidRPr="00D1169C">
        <w:rPr>
          <w:sz w:val="18"/>
          <w:szCs w:val="18"/>
          <w:vertAlign w:val="superscript"/>
        </w:rPr>
        <w:footnoteRef/>
      </w:r>
      <w:r w:rsidRPr="00D1169C">
        <w:rPr>
          <w:sz w:val="18"/>
          <w:szCs w:val="18"/>
        </w:rPr>
        <w:t xml:space="preserve"> </w:t>
      </w:r>
      <w:r w:rsidRPr="00D1169C">
        <w:rPr>
          <w:sz w:val="18"/>
          <w:szCs w:val="18"/>
        </w:rPr>
        <w:t xml:space="preserve">Žr. </w:t>
      </w:r>
      <w:r w:rsidRPr="00D1169C">
        <w:rPr>
          <w:color w:val="0000FF"/>
          <w:sz w:val="18"/>
          <w:szCs w:val="18"/>
          <w:u w:val="single"/>
        </w:rPr>
        <w:t xml:space="preserve">https://eimin.lrv.lt/lt/veiklos-sritys/verslo-aplinka/zmogiskuju-istekliu-pletra/reglamentuojamu-profesiniu-kvalifikaciju-pripazinimas/ </w:t>
      </w:r>
      <w:r w:rsidRPr="00D1169C">
        <w:rPr>
          <w:sz w:val="18"/>
          <w:szCs w:val="18"/>
        </w:rPr>
        <w:t>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1DA61E1E"/>
    <w:multiLevelType w:val="hybridMultilevel"/>
    <w:tmpl w:val="22489F5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1DA14C"/>
    <w:multiLevelType w:val="hybridMultilevel"/>
    <w:tmpl w:val="71844C62"/>
    <w:lvl w:ilvl="0" w:tplc="E1EE27AC">
      <w:start w:val="1"/>
      <w:numFmt w:val="decimal"/>
      <w:lvlText w:val="%1."/>
      <w:lvlJc w:val="left"/>
      <w:pPr>
        <w:ind w:left="720" w:hanging="360"/>
      </w:pPr>
    </w:lvl>
    <w:lvl w:ilvl="1" w:tplc="5B1CD210">
      <w:start w:val="1"/>
      <w:numFmt w:val="lowerLetter"/>
      <w:lvlText w:val="%2."/>
      <w:lvlJc w:val="left"/>
      <w:pPr>
        <w:ind w:left="1440" w:hanging="360"/>
      </w:pPr>
    </w:lvl>
    <w:lvl w:ilvl="2" w:tplc="6310C350">
      <w:start w:val="1"/>
      <w:numFmt w:val="lowerRoman"/>
      <w:lvlText w:val="%3."/>
      <w:lvlJc w:val="right"/>
      <w:pPr>
        <w:ind w:left="2160" w:hanging="180"/>
      </w:pPr>
    </w:lvl>
    <w:lvl w:ilvl="3" w:tplc="8176FC82">
      <w:start w:val="1"/>
      <w:numFmt w:val="decimal"/>
      <w:lvlText w:val="%4."/>
      <w:lvlJc w:val="left"/>
      <w:pPr>
        <w:ind w:left="2880" w:hanging="360"/>
      </w:pPr>
    </w:lvl>
    <w:lvl w:ilvl="4" w:tplc="CB0C4156">
      <w:start w:val="1"/>
      <w:numFmt w:val="lowerLetter"/>
      <w:lvlText w:val="%5."/>
      <w:lvlJc w:val="left"/>
      <w:pPr>
        <w:ind w:left="3600" w:hanging="360"/>
      </w:pPr>
    </w:lvl>
    <w:lvl w:ilvl="5" w:tplc="D7708EEE">
      <w:start w:val="1"/>
      <w:numFmt w:val="lowerRoman"/>
      <w:lvlText w:val="%6."/>
      <w:lvlJc w:val="right"/>
      <w:pPr>
        <w:ind w:left="4320" w:hanging="180"/>
      </w:pPr>
    </w:lvl>
    <w:lvl w:ilvl="6" w:tplc="C6125CF2">
      <w:start w:val="1"/>
      <w:numFmt w:val="decimal"/>
      <w:lvlText w:val="%7."/>
      <w:lvlJc w:val="left"/>
      <w:pPr>
        <w:ind w:left="5040" w:hanging="360"/>
      </w:pPr>
    </w:lvl>
    <w:lvl w:ilvl="7" w:tplc="3D4277FE">
      <w:start w:val="1"/>
      <w:numFmt w:val="lowerLetter"/>
      <w:lvlText w:val="%8."/>
      <w:lvlJc w:val="left"/>
      <w:pPr>
        <w:ind w:left="5760" w:hanging="360"/>
      </w:pPr>
    </w:lvl>
    <w:lvl w:ilvl="8" w:tplc="CCC407A8">
      <w:start w:val="1"/>
      <w:numFmt w:val="lowerRoman"/>
      <w:lvlText w:val="%9."/>
      <w:lvlJc w:val="right"/>
      <w:pPr>
        <w:ind w:left="6480" w:hanging="180"/>
      </w:pPr>
    </w:lvl>
  </w:abstractNum>
  <w:abstractNum w:abstractNumId="3"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9E65F0"/>
    <w:multiLevelType w:val="multilevel"/>
    <w:tmpl w:val="95241D1E"/>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2325" w:hanging="1245"/>
      </w:pPr>
      <w:rPr>
        <w:rFonts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672B12FF"/>
    <w:multiLevelType w:val="hybridMultilevel"/>
    <w:tmpl w:val="0D5E47A4"/>
    <w:lvl w:ilvl="0" w:tplc="E3108CFE">
      <w:start w:val="1"/>
      <w:numFmt w:val="bullet"/>
      <w:lvlText w:val=""/>
      <w:lvlJc w:val="left"/>
      <w:pPr>
        <w:ind w:left="720" w:hanging="360"/>
      </w:pPr>
      <w:rPr>
        <w:rFonts w:ascii="Symbol" w:hAnsi="Symbol" w:hint="default"/>
      </w:rPr>
    </w:lvl>
    <w:lvl w:ilvl="1" w:tplc="6218A46A">
      <w:start w:val="1"/>
      <w:numFmt w:val="bullet"/>
      <w:lvlText w:val="o"/>
      <w:lvlJc w:val="left"/>
      <w:pPr>
        <w:ind w:left="1440" w:hanging="360"/>
      </w:pPr>
      <w:rPr>
        <w:rFonts w:ascii="Courier New" w:hAnsi="Courier New" w:hint="default"/>
      </w:rPr>
    </w:lvl>
    <w:lvl w:ilvl="2" w:tplc="23DCF186">
      <w:start w:val="1"/>
      <w:numFmt w:val="bullet"/>
      <w:lvlText w:val=""/>
      <w:lvlJc w:val="left"/>
      <w:pPr>
        <w:ind w:left="2160" w:hanging="360"/>
      </w:pPr>
      <w:rPr>
        <w:rFonts w:ascii="Wingdings" w:hAnsi="Wingdings" w:hint="default"/>
      </w:rPr>
    </w:lvl>
    <w:lvl w:ilvl="3" w:tplc="23AA754E">
      <w:start w:val="1"/>
      <w:numFmt w:val="bullet"/>
      <w:lvlText w:val=""/>
      <w:lvlJc w:val="left"/>
      <w:pPr>
        <w:ind w:left="2880" w:hanging="360"/>
      </w:pPr>
      <w:rPr>
        <w:rFonts w:ascii="Symbol" w:hAnsi="Symbol" w:hint="default"/>
      </w:rPr>
    </w:lvl>
    <w:lvl w:ilvl="4" w:tplc="9CCCEAE4">
      <w:start w:val="1"/>
      <w:numFmt w:val="bullet"/>
      <w:lvlText w:val="o"/>
      <w:lvlJc w:val="left"/>
      <w:pPr>
        <w:ind w:left="3600" w:hanging="360"/>
      </w:pPr>
      <w:rPr>
        <w:rFonts w:ascii="Courier New" w:hAnsi="Courier New" w:hint="default"/>
      </w:rPr>
    </w:lvl>
    <w:lvl w:ilvl="5" w:tplc="D78830B2">
      <w:start w:val="1"/>
      <w:numFmt w:val="bullet"/>
      <w:lvlText w:val=""/>
      <w:lvlJc w:val="left"/>
      <w:pPr>
        <w:ind w:left="4320" w:hanging="360"/>
      </w:pPr>
      <w:rPr>
        <w:rFonts w:ascii="Wingdings" w:hAnsi="Wingdings" w:hint="default"/>
      </w:rPr>
    </w:lvl>
    <w:lvl w:ilvl="6" w:tplc="AC722CBA">
      <w:start w:val="1"/>
      <w:numFmt w:val="bullet"/>
      <w:lvlText w:val=""/>
      <w:lvlJc w:val="left"/>
      <w:pPr>
        <w:ind w:left="5040" w:hanging="360"/>
      </w:pPr>
      <w:rPr>
        <w:rFonts w:ascii="Symbol" w:hAnsi="Symbol" w:hint="default"/>
      </w:rPr>
    </w:lvl>
    <w:lvl w:ilvl="7" w:tplc="68CE03F0">
      <w:start w:val="1"/>
      <w:numFmt w:val="bullet"/>
      <w:lvlText w:val="o"/>
      <w:lvlJc w:val="left"/>
      <w:pPr>
        <w:ind w:left="5760" w:hanging="360"/>
      </w:pPr>
      <w:rPr>
        <w:rFonts w:ascii="Courier New" w:hAnsi="Courier New" w:hint="default"/>
      </w:rPr>
    </w:lvl>
    <w:lvl w:ilvl="8" w:tplc="8DEAB2F6">
      <w:start w:val="1"/>
      <w:numFmt w:val="bullet"/>
      <w:lvlText w:val=""/>
      <w:lvlJc w:val="left"/>
      <w:pPr>
        <w:ind w:left="6480" w:hanging="360"/>
      </w:pPr>
      <w:rPr>
        <w:rFonts w:ascii="Wingdings" w:hAnsi="Wingdings" w:hint="default"/>
      </w:rPr>
    </w:lvl>
  </w:abstractNum>
  <w:abstractNum w:abstractNumId="6" w15:restartNumberingAfterBreak="0">
    <w:nsid w:val="6BACB86A"/>
    <w:multiLevelType w:val="hybridMultilevel"/>
    <w:tmpl w:val="2000ECDA"/>
    <w:lvl w:ilvl="0" w:tplc="20F24470">
      <w:start w:val="1"/>
      <w:numFmt w:val="decimal"/>
      <w:lvlText w:val="%1."/>
      <w:lvlJc w:val="left"/>
      <w:pPr>
        <w:ind w:left="720" w:hanging="360"/>
      </w:pPr>
    </w:lvl>
    <w:lvl w:ilvl="1" w:tplc="DBFCD7C6">
      <w:start w:val="1"/>
      <w:numFmt w:val="lowerLetter"/>
      <w:lvlText w:val="%2."/>
      <w:lvlJc w:val="left"/>
      <w:pPr>
        <w:ind w:left="1440" w:hanging="360"/>
      </w:pPr>
    </w:lvl>
    <w:lvl w:ilvl="2" w:tplc="85EE76D4">
      <w:start w:val="1"/>
      <w:numFmt w:val="lowerRoman"/>
      <w:lvlText w:val="%3."/>
      <w:lvlJc w:val="right"/>
      <w:pPr>
        <w:ind w:left="2160" w:hanging="180"/>
      </w:pPr>
    </w:lvl>
    <w:lvl w:ilvl="3" w:tplc="345407CE">
      <w:start w:val="1"/>
      <w:numFmt w:val="decimal"/>
      <w:lvlText w:val="%4."/>
      <w:lvlJc w:val="left"/>
      <w:pPr>
        <w:ind w:left="2880" w:hanging="360"/>
      </w:pPr>
    </w:lvl>
    <w:lvl w:ilvl="4" w:tplc="C8AE6B2E">
      <w:start w:val="1"/>
      <w:numFmt w:val="lowerLetter"/>
      <w:lvlText w:val="%5."/>
      <w:lvlJc w:val="left"/>
      <w:pPr>
        <w:ind w:left="3600" w:hanging="360"/>
      </w:pPr>
    </w:lvl>
    <w:lvl w:ilvl="5" w:tplc="1ADCDECE">
      <w:start w:val="1"/>
      <w:numFmt w:val="lowerRoman"/>
      <w:lvlText w:val="%6."/>
      <w:lvlJc w:val="right"/>
      <w:pPr>
        <w:ind w:left="4320" w:hanging="180"/>
      </w:pPr>
    </w:lvl>
    <w:lvl w:ilvl="6" w:tplc="36DCDD6A">
      <w:start w:val="1"/>
      <w:numFmt w:val="decimal"/>
      <w:lvlText w:val="%7."/>
      <w:lvlJc w:val="left"/>
      <w:pPr>
        <w:ind w:left="5040" w:hanging="360"/>
      </w:pPr>
    </w:lvl>
    <w:lvl w:ilvl="7" w:tplc="DD12B96A">
      <w:start w:val="1"/>
      <w:numFmt w:val="lowerLetter"/>
      <w:lvlText w:val="%8."/>
      <w:lvlJc w:val="left"/>
      <w:pPr>
        <w:ind w:left="5760" w:hanging="360"/>
      </w:pPr>
    </w:lvl>
    <w:lvl w:ilvl="8" w:tplc="AFD03472">
      <w:start w:val="1"/>
      <w:numFmt w:val="lowerRoman"/>
      <w:lvlText w:val="%9."/>
      <w:lvlJc w:val="right"/>
      <w:pPr>
        <w:ind w:left="6480" w:hanging="180"/>
      </w:pPr>
    </w:lvl>
  </w:abstractNum>
  <w:num w:numId="1" w16cid:durableId="1860657791">
    <w:abstractNumId w:val="6"/>
  </w:num>
  <w:num w:numId="2" w16cid:durableId="394819257">
    <w:abstractNumId w:val="2"/>
  </w:num>
  <w:num w:numId="3" w16cid:durableId="1458722983">
    <w:abstractNumId w:val="5"/>
  </w:num>
  <w:num w:numId="4" w16cid:durableId="1155025517">
    <w:abstractNumId w:val="4"/>
  </w:num>
  <w:num w:numId="5" w16cid:durableId="950360443">
    <w:abstractNumId w:val="1"/>
  </w:num>
  <w:num w:numId="6" w16cid:durableId="981887563">
    <w:abstractNumId w:val="0"/>
  </w:num>
  <w:num w:numId="7" w16cid:durableId="1528367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61D"/>
    <w:rsid w:val="00021AD6"/>
    <w:rsid w:val="00033A02"/>
    <w:rsid w:val="0005605A"/>
    <w:rsid w:val="00066092"/>
    <w:rsid w:val="00076E4E"/>
    <w:rsid w:val="000841AA"/>
    <w:rsid w:val="00086400"/>
    <w:rsid w:val="000917C3"/>
    <w:rsid w:val="000B10CA"/>
    <w:rsid w:val="000B64E9"/>
    <w:rsid w:val="000C6B0E"/>
    <w:rsid w:val="000D0880"/>
    <w:rsid w:val="000D58F2"/>
    <w:rsid w:val="000F3161"/>
    <w:rsid w:val="000F356C"/>
    <w:rsid w:val="001209E8"/>
    <w:rsid w:val="0017575B"/>
    <w:rsid w:val="001801F6"/>
    <w:rsid w:val="00196DB7"/>
    <w:rsid w:val="0019761C"/>
    <w:rsid w:val="001A554D"/>
    <w:rsid w:val="00201349"/>
    <w:rsid w:val="00203120"/>
    <w:rsid w:val="00207666"/>
    <w:rsid w:val="00213FB9"/>
    <w:rsid w:val="0022CF10"/>
    <w:rsid w:val="00234F3E"/>
    <w:rsid w:val="00255886"/>
    <w:rsid w:val="002700FD"/>
    <w:rsid w:val="0027016D"/>
    <w:rsid w:val="00285B62"/>
    <w:rsid w:val="0028662B"/>
    <w:rsid w:val="0029730B"/>
    <w:rsid w:val="002B1D86"/>
    <w:rsid w:val="002B2CCB"/>
    <w:rsid w:val="002B35A9"/>
    <w:rsid w:val="002C7F8B"/>
    <w:rsid w:val="002F4D82"/>
    <w:rsid w:val="00300497"/>
    <w:rsid w:val="00307672"/>
    <w:rsid w:val="003123FE"/>
    <w:rsid w:val="00312FF5"/>
    <w:rsid w:val="00323914"/>
    <w:rsid w:val="00326B36"/>
    <w:rsid w:val="00327DED"/>
    <w:rsid w:val="003347B4"/>
    <w:rsid w:val="00355B01"/>
    <w:rsid w:val="00371298"/>
    <w:rsid w:val="00371F99"/>
    <w:rsid w:val="0038146E"/>
    <w:rsid w:val="00386095"/>
    <w:rsid w:val="00393882"/>
    <w:rsid w:val="003A2C3D"/>
    <w:rsid w:val="003A302C"/>
    <w:rsid w:val="003A3F61"/>
    <w:rsid w:val="003B39CD"/>
    <w:rsid w:val="003B5DB7"/>
    <w:rsid w:val="003C04BF"/>
    <w:rsid w:val="003D4B83"/>
    <w:rsid w:val="003D68E2"/>
    <w:rsid w:val="003E075F"/>
    <w:rsid w:val="003E2DD5"/>
    <w:rsid w:val="003F4911"/>
    <w:rsid w:val="0040261E"/>
    <w:rsid w:val="00414CDA"/>
    <w:rsid w:val="00423CC7"/>
    <w:rsid w:val="00441338"/>
    <w:rsid w:val="0045634D"/>
    <w:rsid w:val="004564A8"/>
    <w:rsid w:val="00456540"/>
    <w:rsid w:val="004611D5"/>
    <w:rsid w:val="00467886"/>
    <w:rsid w:val="0048236E"/>
    <w:rsid w:val="004943FB"/>
    <w:rsid w:val="004B08A0"/>
    <w:rsid w:val="004B1C47"/>
    <w:rsid w:val="004C6AEB"/>
    <w:rsid w:val="004E3254"/>
    <w:rsid w:val="004E550F"/>
    <w:rsid w:val="004E5D8D"/>
    <w:rsid w:val="004F2E38"/>
    <w:rsid w:val="00506123"/>
    <w:rsid w:val="00506314"/>
    <w:rsid w:val="00513B87"/>
    <w:rsid w:val="005221C3"/>
    <w:rsid w:val="005303B9"/>
    <w:rsid w:val="005412F6"/>
    <w:rsid w:val="0056617E"/>
    <w:rsid w:val="00582074"/>
    <w:rsid w:val="00584166"/>
    <w:rsid w:val="005A0F7E"/>
    <w:rsid w:val="005B0E02"/>
    <w:rsid w:val="005B561D"/>
    <w:rsid w:val="005C7D64"/>
    <w:rsid w:val="005D676B"/>
    <w:rsid w:val="005E55FD"/>
    <w:rsid w:val="005E6F58"/>
    <w:rsid w:val="006057E7"/>
    <w:rsid w:val="0060779C"/>
    <w:rsid w:val="00610A02"/>
    <w:rsid w:val="0061307A"/>
    <w:rsid w:val="00615503"/>
    <w:rsid w:val="006161E7"/>
    <w:rsid w:val="00616660"/>
    <w:rsid w:val="00624509"/>
    <w:rsid w:val="00666445"/>
    <w:rsid w:val="006707A1"/>
    <w:rsid w:val="006707E4"/>
    <w:rsid w:val="00674685"/>
    <w:rsid w:val="00676F2A"/>
    <w:rsid w:val="006A4A6F"/>
    <w:rsid w:val="006A7815"/>
    <w:rsid w:val="006B60B0"/>
    <w:rsid w:val="006C1FB3"/>
    <w:rsid w:val="006C378D"/>
    <w:rsid w:val="006D6A29"/>
    <w:rsid w:val="006D7F27"/>
    <w:rsid w:val="006E77E8"/>
    <w:rsid w:val="00717C29"/>
    <w:rsid w:val="00722F43"/>
    <w:rsid w:val="00724CE4"/>
    <w:rsid w:val="00747E3F"/>
    <w:rsid w:val="007717DC"/>
    <w:rsid w:val="00771DDA"/>
    <w:rsid w:val="00773F26"/>
    <w:rsid w:val="0078280A"/>
    <w:rsid w:val="00790B6E"/>
    <w:rsid w:val="007933D3"/>
    <w:rsid w:val="00793A3A"/>
    <w:rsid w:val="007A3BE7"/>
    <w:rsid w:val="007B5F9A"/>
    <w:rsid w:val="007C4278"/>
    <w:rsid w:val="007C67AF"/>
    <w:rsid w:val="007E4856"/>
    <w:rsid w:val="00801E90"/>
    <w:rsid w:val="00804300"/>
    <w:rsid w:val="00813F81"/>
    <w:rsid w:val="00826A26"/>
    <w:rsid w:val="00826D47"/>
    <w:rsid w:val="00827B65"/>
    <w:rsid w:val="00841BD6"/>
    <w:rsid w:val="00843267"/>
    <w:rsid w:val="00855180"/>
    <w:rsid w:val="00863222"/>
    <w:rsid w:val="00864933"/>
    <w:rsid w:val="008851CC"/>
    <w:rsid w:val="00891728"/>
    <w:rsid w:val="00891817"/>
    <w:rsid w:val="008A273A"/>
    <w:rsid w:val="008A6B9D"/>
    <w:rsid w:val="008B1C72"/>
    <w:rsid w:val="008B1D9A"/>
    <w:rsid w:val="008C0D42"/>
    <w:rsid w:val="008C6536"/>
    <w:rsid w:val="008D3857"/>
    <w:rsid w:val="008D5311"/>
    <w:rsid w:val="008E642F"/>
    <w:rsid w:val="008F15D2"/>
    <w:rsid w:val="008F18F5"/>
    <w:rsid w:val="009055A6"/>
    <w:rsid w:val="009064DA"/>
    <w:rsid w:val="0091122F"/>
    <w:rsid w:val="00946BFA"/>
    <w:rsid w:val="009750FD"/>
    <w:rsid w:val="00976ABA"/>
    <w:rsid w:val="0098377B"/>
    <w:rsid w:val="009909D5"/>
    <w:rsid w:val="009B16D4"/>
    <w:rsid w:val="009C452E"/>
    <w:rsid w:val="009C5C99"/>
    <w:rsid w:val="009C6028"/>
    <w:rsid w:val="009D4D6F"/>
    <w:rsid w:val="009F7E24"/>
    <w:rsid w:val="00A15052"/>
    <w:rsid w:val="00A2774A"/>
    <w:rsid w:val="00A33E2E"/>
    <w:rsid w:val="00A404F3"/>
    <w:rsid w:val="00A458E7"/>
    <w:rsid w:val="00A56E50"/>
    <w:rsid w:val="00A67EB7"/>
    <w:rsid w:val="00A775DB"/>
    <w:rsid w:val="00A965FD"/>
    <w:rsid w:val="00AA5CC4"/>
    <w:rsid w:val="00AA5FD7"/>
    <w:rsid w:val="00AB2A30"/>
    <w:rsid w:val="00AB5413"/>
    <w:rsid w:val="00AC3D0A"/>
    <w:rsid w:val="00AC430A"/>
    <w:rsid w:val="00AD212B"/>
    <w:rsid w:val="00AD2BA1"/>
    <w:rsid w:val="00AE3E8C"/>
    <w:rsid w:val="00AF2A33"/>
    <w:rsid w:val="00B05867"/>
    <w:rsid w:val="00B07D7C"/>
    <w:rsid w:val="00B102D4"/>
    <w:rsid w:val="00B276E8"/>
    <w:rsid w:val="00B36C28"/>
    <w:rsid w:val="00B374CD"/>
    <w:rsid w:val="00B42319"/>
    <w:rsid w:val="00B46E4F"/>
    <w:rsid w:val="00B5296C"/>
    <w:rsid w:val="00B82A74"/>
    <w:rsid w:val="00B9230F"/>
    <w:rsid w:val="00B934EB"/>
    <w:rsid w:val="00BA47C5"/>
    <w:rsid w:val="00BB6E72"/>
    <w:rsid w:val="00BB750A"/>
    <w:rsid w:val="00BD4B89"/>
    <w:rsid w:val="00BF0EEB"/>
    <w:rsid w:val="00C216C2"/>
    <w:rsid w:val="00C43C80"/>
    <w:rsid w:val="00C56C1A"/>
    <w:rsid w:val="00C7061C"/>
    <w:rsid w:val="00C75685"/>
    <w:rsid w:val="00C838BE"/>
    <w:rsid w:val="00C86F5E"/>
    <w:rsid w:val="00C91579"/>
    <w:rsid w:val="00C93D61"/>
    <w:rsid w:val="00C9790A"/>
    <w:rsid w:val="00CA07DE"/>
    <w:rsid w:val="00CA7FF4"/>
    <w:rsid w:val="00CB07ED"/>
    <w:rsid w:val="00CB3D92"/>
    <w:rsid w:val="00CB4831"/>
    <w:rsid w:val="00CB604E"/>
    <w:rsid w:val="00CC5A4D"/>
    <w:rsid w:val="00CD1860"/>
    <w:rsid w:val="00CD2D77"/>
    <w:rsid w:val="00CF2D9D"/>
    <w:rsid w:val="00CF3535"/>
    <w:rsid w:val="00CF6BA7"/>
    <w:rsid w:val="00D20BD7"/>
    <w:rsid w:val="00D220AF"/>
    <w:rsid w:val="00D43004"/>
    <w:rsid w:val="00D533D2"/>
    <w:rsid w:val="00D61836"/>
    <w:rsid w:val="00D6385B"/>
    <w:rsid w:val="00D72E32"/>
    <w:rsid w:val="00D74E55"/>
    <w:rsid w:val="00D8171D"/>
    <w:rsid w:val="00D818E2"/>
    <w:rsid w:val="00D84655"/>
    <w:rsid w:val="00D85B7A"/>
    <w:rsid w:val="00D94283"/>
    <w:rsid w:val="00DB34E0"/>
    <w:rsid w:val="00DB64DC"/>
    <w:rsid w:val="00DC1EFA"/>
    <w:rsid w:val="00DD3A50"/>
    <w:rsid w:val="00DE531E"/>
    <w:rsid w:val="00E148C4"/>
    <w:rsid w:val="00E25927"/>
    <w:rsid w:val="00E375A2"/>
    <w:rsid w:val="00E42DD3"/>
    <w:rsid w:val="00E44EDC"/>
    <w:rsid w:val="00E4632B"/>
    <w:rsid w:val="00E53CE1"/>
    <w:rsid w:val="00E65F81"/>
    <w:rsid w:val="00E814B2"/>
    <w:rsid w:val="00E83815"/>
    <w:rsid w:val="00E83C4F"/>
    <w:rsid w:val="00E84106"/>
    <w:rsid w:val="00E856F0"/>
    <w:rsid w:val="00EC1E54"/>
    <w:rsid w:val="00EC2D4F"/>
    <w:rsid w:val="00ED4AEC"/>
    <w:rsid w:val="00ED6433"/>
    <w:rsid w:val="00EE0175"/>
    <w:rsid w:val="00EE612E"/>
    <w:rsid w:val="00EF24E2"/>
    <w:rsid w:val="00EF4A1A"/>
    <w:rsid w:val="00F0303D"/>
    <w:rsid w:val="00F37412"/>
    <w:rsid w:val="00F43A94"/>
    <w:rsid w:val="00F520E2"/>
    <w:rsid w:val="00F54380"/>
    <w:rsid w:val="00F628B1"/>
    <w:rsid w:val="00F6677C"/>
    <w:rsid w:val="00F73C13"/>
    <w:rsid w:val="00F87C44"/>
    <w:rsid w:val="00F96A04"/>
    <w:rsid w:val="00FB6E7E"/>
    <w:rsid w:val="00FC53FF"/>
    <w:rsid w:val="00FD18FA"/>
    <w:rsid w:val="00FD40EF"/>
    <w:rsid w:val="00FF2487"/>
    <w:rsid w:val="00FF26C0"/>
    <w:rsid w:val="00FF57CD"/>
    <w:rsid w:val="00FF76AB"/>
    <w:rsid w:val="027B83C0"/>
    <w:rsid w:val="044303E2"/>
    <w:rsid w:val="0846505B"/>
    <w:rsid w:val="096E1FB0"/>
    <w:rsid w:val="0A8BD14C"/>
    <w:rsid w:val="0ACA874E"/>
    <w:rsid w:val="0B9920DD"/>
    <w:rsid w:val="0C9F1A40"/>
    <w:rsid w:val="1204E014"/>
    <w:rsid w:val="12885B20"/>
    <w:rsid w:val="1293F3D9"/>
    <w:rsid w:val="12AA42DB"/>
    <w:rsid w:val="12F4431F"/>
    <w:rsid w:val="130DB638"/>
    <w:rsid w:val="175145EB"/>
    <w:rsid w:val="19D126CB"/>
    <w:rsid w:val="1C445439"/>
    <w:rsid w:val="1D36ED98"/>
    <w:rsid w:val="1DDF67CE"/>
    <w:rsid w:val="21173FF4"/>
    <w:rsid w:val="242BB276"/>
    <w:rsid w:val="24693CC1"/>
    <w:rsid w:val="28010534"/>
    <w:rsid w:val="28E1A403"/>
    <w:rsid w:val="2ABFB787"/>
    <w:rsid w:val="2B0A1B8A"/>
    <w:rsid w:val="2B945E1B"/>
    <w:rsid w:val="2C11D516"/>
    <w:rsid w:val="2DB95F81"/>
    <w:rsid w:val="2DF756A0"/>
    <w:rsid w:val="33B4821E"/>
    <w:rsid w:val="343E0B32"/>
    <w:rsid w:val="374661A8"/>
    <w:rsid w:val="37DC0814"/>
    <w:rsid w:val="3A090CAD"/>
    <w:rsid w:val="3BB27C0C"/>
    <w:rsid w:val="3D331157"/>
    <w:rsid w:val="3E86DD08"/>
    <w:rsid w:val="3F4573D1"/>
    <w:rsid w:val="40B56FE2"/>
    <w:rsid w:val="419469CC"/>
    <w:rsid w:val="44F8D604"/>
    <w:rsid w:val="4639E855"/>
    <w:rsid w:val="47B7A393"/>
    <w:rsid w:val="48F24165"/>
    <w:rsid w:val="4B4C6C7A"/>
    <w:rsid w:val="4C3C4453"/>
    <w:rsid w:val="4C84CEF8"/>
    <w:rsid w:val="4D81B4F0"/>
    <w:rsid w:val="4DEE2224"/>
    <w:rsid w:val="5383FF20"/>
    <w:rsid w:val="54D8ABB6"/>
    <w:rsid w:val="57AFD48A"/>
    <w:rsid w:val="57C12281"/>
    <w:rsid w:val="5A2AA8B9"/>
    <w:rsid w:val="5A2DA24A"/>
    <w:rsid w:val="5E4AE536"/>
    <w:rsid w:val="5E58C826"/>
    <w:rsid w:val="60780B8D"/>
    <w:rsid w:val="60F61AED"/>
    <w:rsid w:val="619DC1B0"/>
    <w:rsid w:val="6276618F"/>
    <w:rsid w:val="62A095E4"/>
    <w:rsid w:val="63ED770D"/>
    <w:rsid w:val="65368636"/>
    <w:rsid w:val="6538C6E9"/>
    <w:rsid w:val="684208AF"/>
    <w:rsid w:val="6960CCA7"/>
    <w:rsid w:val="69B36B26"/>
    <w:rsid w:val="6B06EE18"/>
    <w:rsid w:val="6B56872A"/>
    <w:rsid w:val="6D38EF0E"/>
    <w:rsid w:val="6DFB2A20"/>
    <w:rsid w:val="6F274183"/>
    <w:rsid w:val="724CD20C"/>
    <w:rsid w:val="736B0049"/>
    <w:rsid w:val="749268EB"/>
    <w:rsid w:val="756E3287"/>
    <w:rsid w:val="77F3398A"/>
    <w:rsid w:val="78072CFA"/>
    <w:rsid w:val="7826461B"/>
    <w:rsid w:val="7A3C492C"/>
    <w:rsid w:val="7A4772A7"/>
    <w:rsid w:val="7B7E1FB4"/>
    <w:rsid w:val="7B84C512"/>
    <w:rsid w:val="7BA40AFC"/>
    <w:rsid w:val="7F9654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9F853"/>
  <w15:chartTrackingRefBased/>
  <w15:docId w15:val="{8D644312-07B9-4EC5-BE2A-CD0CEDAD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22F"/>
    <w:pPr>
      <w:spacing w:after="0" w:line="360" w:lineRule="auto"/>
      <w:jc w:val="both"/>
    </w:pPr>
    <w:rPr>
      <w:rFonts w:asciiTheme="majorHAnsi" w:hAnsiTheme="majorHAnsi"/>
    </w:rPr>
  </w:style>
  <w:style w:type="paragraph" w:styleId="Heading1">
    <w:name w:val="heading 1"/>
    <w:basedOn w:val="Normal"/>
    <w:next w:val="Normal"/>
    <w:link w:val="Heading1Char"/>
    <w:autoRedefine/>
    <w:uiPriority w:val="9"/>
    <w:qFormat/>
    <w:rsid w:val="00863222"/>
    <w:pPr>
      <w:keepNext/>
      <w:keepLines/>
      <w:spacing w:line="240" w:lineRule="auto"/>
      <w:jc w:val="center"/>
      <w:outlineLvl w:val="0"/>
    </w:pPr>
    <w:rPr>
      <w:rFonts w:ascii="Times New Roman" w:eastAsiaTheme="majorEastAsia" w:hAnsi="Times New Roman" w:cstheme="majorBidi"/>
      <w:b/>
      <w:szCs w:val="40"/>
    </w:rPr>
  </w:style>
  <w:style w:type="paragraph" w:styleId="Heading2">
    <w:name w:val="heading 2"/>
    <w:basedOn w:val="Normal"/>
    <w:next w:val="Normal"/>
    <w:link w:val="Heading2Char"/>
    <w:uiPriority w:val="9"/>
    <w:unhideWhenUsed/>
    <w:qFormat/>
    <w:rsid w:val="00423CC7"/>
    <w:pPr>
      <w:keepNext/>
      <w:keepLines/>
      <w:spacing w:line="276" w:lineRule="auto"/>
      <w:ind w:firstLine="567"/>
      <w:jc w:val="center"/>
      <w:outlineLvl w:val="1"/>
    </w:pPr>
    <w:rPr>
      <w:rFonts w:ascii="Times New Roman" w:eastAsiaTheme="majorEastAsia" w:hAnsi="Times New Roman" w:cstheme="majorBidi"/>
      <w:b/>
      <w:szCs w:val="32"/>
    </w:rPr>
  </w:style>
  <w:style w:type="paragraph" w:styleId="Heading3">
    <w:name w:val="heading 3"/>
    <w:basedOn w:val="Normal"/>
    <w:next w:val="Normal"/>
    <w:link w:val="Heading3Char"/>
    <w:uiPriority w:val="9"/>
    <w:semiHidden/>
    <w:unhideWhenUsed/>
    <w:qFormat/>
    <w:rsid w:val="005B561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561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B561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B561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561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561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561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3CC7"/>
    <w:rPr>
      <w:rFonts w:ascii="Times New Roman" w:eastAsiaTheme="majorEastAsia" w:hAnsi="Times New Roman" w:cstheme="majorBidi"/>
      <w:b/>
      <w:szCs w:val="32"/>
    </w:rPr>
  </w:style>
  <w:style w:type="paragraph" w:styleId="Title">
    <w:name w:val="Title"/>
    <w:basedOn w:val="Normal"/>
    <w:next w:val="Normal"/>
    <w:link w:val="TitleChar"/>
    <w:autoRedefine/>
    <w:uiPriority w:val="10"/>
    <w:qFormat/>
    <w:rsid w:val="003B39CD"/>
    <w:pPr>
      <w:spacing w:line="240" w:lineRule="auto"/>
      <w:contextualSpacing/>
      <w:jc w:val="center"/>
    </w:pPr>
    <w:rPr>
      <w:rFonts w:ascii="Amasis MT Pro Light" w:eastAsiaTheme="majorEastAsia" w:hAnsi="Amasis MT Pro Light" w:cstheme="majorBidi"/>
      <w:b/>
      <w:spacing w:val="-10"/>
      <w:kern w:val="28"/>
      <w:sz w:val="28"/>
      <w:szCs w:val="56"/>
    </w:rPr>
  </w:style>
  <w:style w:type="character" w:customStyle="1" w:styleId="TitleChar">
    <w:name w:val="Title Char"/>
    <w:basedOn w:val="DefaultParagraphFont"/>
    <w:link w:val="Title"/>
    <w:uiPriority w:val="10"/>
    <w:rsid w:val="003B39CD"/>
    <w:rPr>
      <w:rFonts w:ascii="Amasis MT Pro Light" w:eastAsiaTheme="majorEastAsia" w:hAnsi="Amasis MT Pro Light" w:cstheme="majorBidi"/>
      <w:b/>
      <w:spacing w:val="-10"/>
      <w:kern w:val="28"/>
      <w:sz w:val="28"/>
      <w:szCs w:val="56"/>
    </w:rPr>
  </w:style>
  <w:style w:type="character" w:customStyle="1" w:styleId="Heading1Char">
    <w:name w:val="Heading 1 Char"/>
    <w:basedOn w:val="DefaultParagraphFont"/>
    <w:link w:val="Heading1"/>
    <w:uiPriority w:val="9"/>
    <w:rsid w:val="00863222"/>
    <w:rPr>
      <w:rFonts w:ascii="Times New Roman" w:eastAsiaTheme="majorEastAsia" w:hAnsi="Times New Roman" w:cstheme="majorBidi"/>
      <w:b/>
      <w:szCs w:val="40"/>
    </w:rPr>
  </w:style>
  <w:style w:type="character" w:customStyle="1" w:styleId="Heading3Char">
    <w:name w:val="Heading 3 Char"/>
    <w:basedOn w:val="DefaultParagraphFont"/>
    <w:link w:val="Heading3"/>
    <w:uiPriority w:val="9"/>
    <w:semiHidden/>
    <w:rsid w:val="005B56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56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56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56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6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6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61D"/>
    <w:rPr>
      <w:rFonts w:eastAsiaTheme="majorEastAsia" w:cstheme="majorBidi"/>
      <w:color w:val="272727" w:themeColor="text1" w:themeTint="D8"/>
    </w:rPr>
  </w:style>
  <w:style w:type="paragraph" w:styleId="Subtitle">
    <w:name w:val="Subtitle"/>
    <w:basedOn w:val="Normal"/>
    <w:next w:val="Normal"/>
    <w:link w:val="SubtitleChar"/>
    <w:uiPriority w:val="99"/>
    <w:qFormat/>
    <w:rsid w:val="005B56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B56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6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561D"/>
    <w:rPr>
      <w:rFonts w:asciiTheme="majorHAnsi" w:hAnsiTheme="majorHAnsi"/>
      <w:i/>
      <w:iCs/>
      <w:color w:val="404040" w:themeColor="text1" w:themeTint="BF"/>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p1,Buletai,Bullet 1"/>
    <w:basedOn w:val="Normal"/>
    <w:link w:val="ListParagraphChar"/>
    <w:uiPriority w:val="34"/>
    <w:qFormat/>
    <w:rsid w:val="005B561D"/>
    <w:pPr>
      <w:ind w:left="720"/>
      <w:contextualSpacing/>
    </w:pPr>
  </w:style>
  <w:style w:type="character" w:styleId="IntenseEmphasis">
    <w:name w:val="Intense Emphasis"/>
    <w:basedOn w:val="DefaultParagraphFont"/>
    <w:uiPriority w:val="21"/>
    <w:qFormat/>
    <w:rsid w:val="005B561D"/>
    <w:rPr>
      <w:i/>
      <w:iCs/>
      <w:color w:val="0F4761" w:themeColor="accent1" w:themeShade="BF"/>
    </w:rPr>
  </w:style>
  <w:style w:type="paragraph" w:styleId="IntenseQuote">
    <w:name w:val="Intense Quote"/>
    <w:basedOn w:val="Normal"/>
    <w:next w:val="Normal"/>
    <w:link w:val="IntenseQuoteChar"/>
    <w:uiPriority w:val="30"/>
    <w:qFormat/>
    <w:rsid w:val="005B5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561D"/>
    <w:rPr>
      <w:rFonts w:asciiTheme="majorHAnsi" w:hAnsiTheme="majorHAnsi"/>
      <w:i/>
      <w:iCs/>
      <w:color w:val="0F4761" w:themeColor="accent1" w:themeShade="BF"/>
    </w:rPr>
  </w:style>
  <w:style w:type="character" w:styleId="IntenseReference">
    <w:name w:val="Intense Reference"/>
    <w:basedOn w:val="DefaultParagraphFont"/>
    <w:uiPriority w:val="32"/>
    <w:qFormat/>
    <w:rsid w:val="005B561D"/>
    <w:rPr>
      <w:b/>
      <w:bCs/>
      <w:smallCaps/>
      <w:color w:val="0F4761" w:themeColor="accent1" w:themeShade="BF"/>
      <w:spacing w:val="5"/>
    </w:rPr>
  </w:style>
  <w:style w:type="table" w:styleId="TableGrid">
    <w:name w:val="Table Grid"/>
    <w:basedOn w:val="TableNormal"/>
    <w:uiPriority w:val="39"/>
    <w:rsid w:val="005B5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34"/>
    <w:qFormat/>
    <w:rsid w:val="00B5296C"/>
    <w:rPr>
      <w:rFonts w:asciiTheme="majorHAnsi" w:hAnsiTheme="majorHAnsi"/>
    </w:rPr>
  </w:style>
  <w:style w:type="paragraph" w:styleId="NormalWeb">
    <w:name w:val="Normal (Web)"/>
    <w:basedOn w:val="Normal"/>
    <w:uiPriority w:val="99"/>
    <w:unhideWhenUsed/>
    <w:rsid w:val="00B5296C"/>
    <w:pPr>
      <w:spacing w:before="100" w:beforeAutospacing="1" w:after="100" w:afterAutospacing="1" w:line="240" w:lineRule="auto"/>
      <w:jc w:val="left"/>
    </w:pPr>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2B1D86"/>
    <w:rPr>
      <w:sz w:val="16"/>
      <w:szCs w:val="16"/>
    </w:rPr>
  </w:style>
  <w:style w:type="paragraph" w:styleId="CommentText">
    <w:name w:val="annotation text"/>
    <w:basedOn w:val="Normal"/>
    <w:link w:val="CommentTextChar"/>
    <w:uiPriority w:val="99"/>
    <w:unhideWhenUsed/>
    <w:rsid w:val="002B1D86"/>
    <w:pPr>
      <w:spacing w:line="240" w:lineRule="auto"/>
    </w:pPr>
    <w:rPr>
      <w:sz w:val="20"/>
      <w:szCs w:val="20"/>
    </w:rPr>
  </w:style>
  <w:style w:type="character" w:customStyle="1" w:styleId="CommentTextChar">
    <w:name w:val="Comment Text Char"/>
    <w:basedOn w:val="DefaultParagraphFont"/>
    <w:link w:val="CommentText"/>
    <w:uiPriority w:val="99"/>
    <w:rsid w:val="002B1D86"/>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2B1D86"/>
    <w:rPr>
      <w:b/>
      <w:bCs/>
    </w:rPr>
  </w:style>
  <w:style w:type="character" w:customStyle="1" w:styleId="CommentSubjectChar">
    <w:name w:val="Comment Subject Char"/>
    <w:basedOn w:val="CommentTextChar"/>
    <w:link w:val="CommentSubject"/>
    <w:uiPriority w:val="99"/>
    <w:semiHidden/>
    <w:rsid w:val="002B1D86"/>
    <w:rPr>
      <w:rFonts w:asciiTheme="majorHAnsi" w:hAnsiTheme="majorHAnsi"/>
      <w:b/>
      <w:bCs/>
      <w:sz w:val="20"/>
      <w:szCs w:val="20"/>
    </w:rPr>
  </w:style>
  <w:style w:type="paragraph" w:styleId="Revision">
    <w:name w:val="Revision"/>
    <w:hidden/>
    <w:uiPriority w:val="99"/>
    <w:semiHidden/>
    <w:rsid w:val="00D818E2"/>
    <w:pPr>
      <w:spacing w:after="0" w:line="240" w:lineRule="auto"/>
    </w:pPr>
    <w:rPr>
      <w:rFonts w:asciiTheme="majorHAnsi" w:hAnsiTheme="majorHAnsi"/>
    </w:rPr>
  </w:style>
  <w:style w:type="paragraph" w:styleId="FootnoteText">
    <w:name w:val="footnote text"/>
    <w:basedOn w:val="Normal"/>
    <w:link w:val="FootnoteTextChar"/>
    <w:uiPriority w:val="99"/>
    <w:semiHidden/>
    <w:unhideWhenUsed/>
    <w:rsid w:val="00A33E2E"/>
    <w:pPr>
      <w:spacing w:line="240" w:lineRule="auto"/>
      <w:jc w:val="left"/>
    </w:pPr>
    <w:rPr>
      <w:rFonts w:asciiTheme="minorHAnsi" w:eastAsiaTheme="minorEastAsia" w:hAnsiTheme="minorHAnsi"/>
      <w:kern w:val="0"/>
      <w:sz w:val="20"/>
      <w:szCs w:val="20"/>
      <w:lang w:eastAsia="lt-LT"/>
      <w14:ligatures w14:val="none"/>
    </w:rPr>
  </w:style>
  <w:style w:type="character" w:customStyle="1" w:styleId="FootnoteTextChar">
    <w:name w:val="Footnote Text Char"/>
    <w:basedOn w:val="DefaultParagraphFont"/>
    <w:link w:val="FootnoteText"/>
    <w:uiPriority w:val="99"/>
    <w:semiHidden/>
    <w:rsid w:val="00A33E2E"/>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A33E2E"/>
    <w:rPr>
      <w:vertAlign w:val="superscript"/>
    </w:rPr>
  </w:style>
  <w:style w:type="character" w:styleId="Hyperlink">
    <w:name w:val="Hyperlink"/>
    <w:basedOn w:val="DefaultParagraphFont"/>
    <w:uiPriority w:val="99"/>
    <w:unhideWhenUsed/>
    <w:rsid w:val="00A33E2E"/>
    <w:rPr>
      <w:color w:val="467886" w:themeColor="hyperlink"/>
      <w:u w:val="single"/>
    </w:rPr>
  </w:style>
  <w:style w:type="paragraph" w:styleId="Header">
    <w:name w:val="header"/>
    <w:basedOn w:val="Normal"/>
    <w:link w:val="HeaderChar"/>
    <w:uiPriority w:val="99"/>
    <w:semiHidden/>
    <w:unhideWhenUsed/>
    <w:rsid w:val="00F628B1"/>
    <w:pPr>
      <w:tabs>
        <w:tab w:val="center" w:pos="4819"/>
        <w:tab w:val="right" w:pos="9638"/>
      </w:tabs>
      <w:spacing w:line="240" w:lineRule="auto"/>
    </w:pPr>
  </w:style>
  <w:style w:type="character" w:customStyle="1" w:styleId="HeaderChar">
    <w:name w:val="Header Char"/>
    <w:basedOn w:val="DefaultParagraphFont"/>
    <w:link w:val="Header"/>
    <w:uiPriority w:val="99"/>
    <w:semiHidden/>
    <w:rsid w:val="00F628B1"/>
    <w:rPr>
      <w:rFonts w:asciiTheme="majorHAnsi" w:hAnsiTheme="majorHAnsi"/>
    </w:rPr>
  </w:style>
  <w:style w:type="paragraph" w:styleId="Footer">
    <w:name w:val="footer"/>
    <w:basedOn w:val="Normal"/>
    <w:link w:val="FooterChar"/>
    <w:uiPriority w:val="99"/>
    <w:semiHidden/>
    <w:unhideWhenUsed/>
    <w:rsid w:val="00F628B1"/>
    <w:pPr>
      <w:tabs>
        <w:tab w:val="center" w:pos="4819"/>
        <w:tab w:val="right" w:pos="9638"/>
      </w:tabs>
      <w:spacing w:line="240" w:lineRule="auto"/>
    </w:pPr>
  </w:style>
  <w:style w:type="character" w:customStyle="1" w:styleId="FooterChar">
    <w:name w:val="Footer Char"/>
    <w:basedOn w:val="DefaultParagraphFont"/>
    <w:link w:val="Footer"/>
    <w:uiPriority w:val="99"/>
    <w:semiHidden/>
    <w:rsid w:val="00F628B1"/>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674ebaf05d7111e79198ffdb108a3753/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494d3389a817eb9ffe1d56a15096bd1b">
  <xsd:schema xmlns:xsd="http://www.w3.org/2001/XMLSchema" xmlns:xs="http://www.w3.org/2001/XMLSchema" xmlns:p="http://schemas.microsoft.com/office/2006/metadata/properties" xmlns:ns2="32741163-cf31-4f06-807e-c4d6207a45c5" targetNamespace="http://schemas.microsoft.com/office/2006/metadata/properties" ma:root="true" ma:fieldsID="2c264fd8c41034daf0cb4d577cefb06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C79CF1-80A6-4F02-94C9-EB3336807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BF0D9B-3C81-44F0-827E-33C180AE431A}">
  <ds:schemaRefs>
    <ds:schemaRef ds:uri="http://schemas.microsoft.com/sharepoint/v3/contenttype/forms"/>
  </ds:schemaRefs>
</ds:datastoreItem>
</file>

<file path=customXml/itemProps3.xml><?xml version="1.0" encoding="utf-8"?>
<ds:datastoreItem xmlns:ds="http://schemas.openxmlformats.org/officeDocument/2006/customXml" ds:itemID="{29F9D1B3-863C-4D9E-8EFD-C87B6084F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8078</Words>
  <Characters>4606</Characters>
  <Application>Microsoft Office Word</Application>
  <DocSecurity>0</DocSecurity>
  <Lines>38</Lines>
  <Paragraphs>25</Paragraphs>
  <ScaleCrop>false</ScaleCrop>
  <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Valiukevičiūtė</dc:creator>
  <cp:keywords/>
  <dc:description/>
  <cp:lastModifiedBy>Milda Snieškienė</cp:lastModifiedBy>
  <cp:revision>7</cp:revision>
  <dcterms:created xsi:type="dcterms:W3CDTF">2026-05-20T10:58:00Z</dcterms:created>
  <dcterms:modified xsi:type="dcterms:W3CDTF">2026-05-20T11:03:00Z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